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1A6E" w14:textId="390C6587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کندا مونتریال</w:t>
      </w:r>
    </w:p>
    <w:p w14:paraId="43A2C567" w14:textId="2B9FD17F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می ماکسول علیها بهآء اللّه الأبهی</w:t>
      </w:r>
    </w:p>
    <w:p w14:paraId="567BD948" w14:textId="77777777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84B8954" w14:textId="77777777" w:rsidR="00FA517E" w:rsidRDefault="00FA517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4E0441E" w14:textId="77777777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AA1FC41" w14:textId="2D34CCBB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1606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ثابته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بر م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606A">
        <w:rPr>
          <w:rFonts w:ascii="Times Ext Roman" w:hAnsi="Times Ext Roman" w:cs="Naskh MT for Bosch School" w:hint="eastAsia"/>
          <w:sz w:val="23"/>
          <w:szCs w:val="23"/>
          <w:rtl/>
        </w:rPr>
        <w:t>ثاق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نامه‌ات بتار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606A">
        <w:rPr>
          <w:rFonts w:ascii="Times Ext Roman" w:hAnsi="Times Ext Roman" w:cs="Naskh MT for Bosch School" w:hint="eastAsia"/>
          <w:sz w:val="23"/>
          <w:szCs w:val="23"/>
          <w:rtl/>
        </w:rPr>
        <w:t>خ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٣ د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606A">
        <w:rPr>
          <w:rFonts w:ascii="Times Ext Roman" w:hAnsi="Times Ext Roman" w:cs="Naskh MT for Bosch School" w:hint="eastAsia"/>
          <w:sz w:val="23"/>
          <w:szCs w:val="23"/>
          <w:rtl/>
        </w:rPr>
        <w:t>سمبر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١٩١٨ رس</w:t>
      </w:r>
      <w:r w:rsidRPr="002160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606A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21606A">
        <w:rPr>
          <w:rFonts w:ascii="Times Ext Roman" w:hAnsi="Times Ext Roman" w:cs="Naskh MT for Bosch School"/>
          <w:sz w:val="23"/>
          <w:szCs w:val="23"/>
          <w:rtl/>
        </w:rPr>
        <w:t xml:space="preserve"> از جهتی نهایت سرور حاصل شد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آن اتّحاد و اتّفاق اماء رحمن در گرین‌عکّا و محبّت و الفتی که حاصل گشت امّا از خبر سوء تفاهم محزون شدم امیدم چنانست بالطاف الهی بزودی سوء تفاهم زائل گردد و احبّا با یکدیگر بنهایت رأفت معامله نمایند بلکه بعموم بشر بی‌نهایت مهربان باشند و اگر چنانچه سوء تفاهمی حاصل شود برأفت کبری بکوشند تا حسن تفاهم حاصل گردد الحمد للّه آنچه در الواح بهآءاللّه پنجاه سال پیش نازل شده و آن الواح طبع گردیده و منتشر شده کلّ هُوَ بهوَ تماماً مانند آفتاب ظاهر شده و تحقّق یافته از برای نفسی شبهه‌ئی نمانده و همچنین بدایت صبح صلح عمومی طلوع نماید و بتدریج آفتابش اشراق کند و عالم انسانی راحت و آسایش یابد و نورانیّت محبّت شرق و غرب را روشن کند باری از اینحرب خونریز جمیع بشر از حرب بیزار گشته و استعداد عجیبی از برای صلح عمومی حاصل گشته وقت آنست که بکوشید تا بین جمیع بشر نهایت محبّت و الفت حاصل گردد و انوار ملکوت بتابد و عالم انسانی گلشن ابدی گردد همیشه در نظر منی ابداً فراموش ننمایم ایّامی را که در مونتریال و نیویورک گذراندم و از خدا میخواهم که باز چنین ایّامی میسّر گردد قرین محترمت را از قبل من تحیّت مشتاقانه برسان و دختر عزیزت را دو گونه ببوس و علیک البهآء الأبهی</w:t>
      </w:r>
    </w:p>
    <w:p w14:paraId="53571CC8" w14:textId="77777777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FF81652" w14:textId="5D9EE25F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7B7D36AE" w14:textId="77777777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DA7AAD3" w14:textId="335F3872" w:rsidR="00FA517E" w:rsidRDefault="00FA51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شباط ١٩١٩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FA517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7E"/>
    <w:rsid w:val="0021606A"/>
    <w:rsid w:val="00300A1F"/>
    <w:rsid w:val="00307E88"/>
    <w:rsid w:val="008C34C0"/>
    <w:rsid w:val="008D37F2"/>
    <w:rsid w:val="00AA27CF"/>
    <w:rsid w:val="00B6691F"/>
    <w:rsid w:val="00F41688"/>
    <w:rsid w:val="00F67CCF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85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16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2026-06-17T11:37:00Z</dcterms:created>
  <dcterms:modified xsi:type="dcterms:W3CDTF">2026-06-24T18:23:00Z</dcterms:modified>
</cp:coreProperties>
</file>