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6D3E" w14:textId="77777777" w:rsidR="00664FFA" w:rsidRDefault="00664FF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C4107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الأبهی الأبهی</w:t>
      </w:r>
    </w:p>
    <w:p w14:paraId="2C46DF75" w14:textId="77777777" w:rsidR="00664FFA" w:rsidRDefault="00664F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F74F9D" w14:textId="77777777" w:rsidR="00664FFA" w:rsidRDefault="00664FFA" w:rsidP="003745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قال اللّه تعالی فی القرآن المبین و الذّکر الحکیم اذا الشّمس کوّرت و اذا النّجوم انکدرت یا ایّتها الورقة الحائرة اعلمی بأنّ الشّمس هی الکوکب السّاطع الفجر و الباهر الشّعاع اشهر النّجوم و اعظم الکواکب فی عالمها فبظهور القیامة الکبری و الطّامّة</w:t>
      </w:r>
      <w:r w:rsidR="004D153B">
        <w:rPr>
          <w:rFonts w:ascii="Times Ext Roman" w:hAnsi="Times Ext Roman" w:cs="Naskh MT for Bosch School"/>
          <w:sz w:val="23"/>
          <w:szCs w:val="23"/>
          <w:rtl/>
        </w:rPr>
        <w:t xml:space="preserve"> العظمی و قیام السّاعة الأمر ا</w:t>
      </w:r>
      <w:r w:rsidR="006117D5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4D15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</w:t>
      </w:r>
      <w:r w:rsidR="004D15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هی تتکوّر الشّموس و تنتثر النّجوم و ینشقّ القمر و هذا سرّ من اسرار الحشر المستمرّ و الرّمز المستتر عن بصر کلّ ذی نظر و الکاشف له ظهور الجلیل الأکبر الموعود المنتظر فاذا قامت القی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>مة و اتت السّاعة و جا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ت الطّام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ة و زلزلت الأرض زلزالها و انفطرت السّمآء بأطباقها و نسفت الجبال و انقعرت الأشجار و سجّرت البحور و ح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>شرت الوحوش و نصب المیزان و تسع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>ت النّیران و ازلفت الجنان و امتدّ الصّراط و تکلّمت الأشراط فهل لمعترض ان یعترض لم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 xml:space="preserve"> کوّرت الشّموس و خسفت البدور 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طمست النّجوم و تتابعت الرّجوم لا فوربّی القیّوم انّه شرط واضح معلوم لا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ینکره الّا کلّ جهول عنود مغتاظ مردود و الّذی اهل الانصاف الخالی من الاعتساف یقول من شروط السّاعة و قیامها تکوّر الشّمس و انشقاق القمر و انطماس النّجم لأنّه امر منصوص کالبنیان المرصوص و</w:t>
      </w:r>
      <w:r w:rsidR="00DC1C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اذا کانت الحقیقة و الماهیّة غیر الوجود و لیست عین الوجود فالوجود قابل للانفکاک عنها لأنّه مستفاد من الغیر او لأنّه غیر الماهیّة فالجرم اذا کان غیر النّور یجوز انفکاک النّور عنه و امّا اذا کان الجرم عین النّور لا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یجوز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 xml:space="preserve"> الانفکاک و للّه المثل الأعلی ف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النّیّرات علی ثلاثة اقسام منها ما هو نوره مستفاد من الغیر کالنّجوم السّیّارة حول الشّمس و منها ما هو نوره غیر جسمه و جرمه غیر نوره ولکن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الجرم مقتضی لذلک و مستلزم له و حیث طورق بینهما الغیریّة یتصوّر الانفکاک عن النّور کالشّمس و النّجوم الدّرهرهة و منها نفس النّور فلا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یتصوّر انفکاک الشّیء عن نفسه اللّه نور السّموات و الأرض فالشّمس و القمر و النّجوم و السّراج کلّها یطلق علیها 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>اسم النّور و کلّ موجود و ماهیّ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وجوده مستفاد من الغیر او وجوده غیر ماهیّته و ماهیّته غیر وجوده یجوز انفکاک الوجود عنه و امّا نفس الوجود فلا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یتصوّر انفکاکه عن نفسه و هذا امر واضح مشهود لا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یحتاج الی البیان و یغنیک عن البیان الشّهود و العیان سبحان ربّی الرّحمن عن کلّ نعت و صفة و تصوّر فی حیّز الا</w:t>
      </w:r>
      <w:r w:rsidR="003745A7">
        <w:rPr>
          <w:rFonts w:ascii="Times Ext Roman" w:hAnsi="Times Ext Roman" w:cs="Naskh MT for Bosch School"/>
          <w:sz w:val="23"/>
          <w:szCs w:val="23"/>
          <w:rtl/>
        </w:rPr>
        <w:t>مکان و انّک انت یا ایّتها الورق</w:t>
      </w:r>
      <w:r w:rsidR="003745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لتعلمین حقّ العلم انّ جمیع الشّموس کانت کاسفة عند اشراق نور من انوار ربّک و انّ الألسنة کانت کلیلة عن النّطق فی محضر مولیک و انّ الوجوه کانت خاضعة خاشعة و الأعناق منکسرة عند تجلّی آثار سیّدک الّذی ربّاک فسحقاً للّذین حجّبوک و حالوا بینک و بین محبوبک الحنون و سعوا لیلاً نهاراً حتّی یقطعوک و یسقطوک عن الدّوحة الرّحمانیّة و السّدرة الفردانیّة و اسئل اللّه ان یرجعک الی الشّجرة المبارکة ع ع</w:t>
      </w:r>
    </w:p>
    <w:p w14:paraId="5B5FE5CB" w14:textId="77777777" w:rsidR="008B4C04" w:rsidRDefault="008B4C04" w:rsidP="008B4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2FAABD" w14:textId="77777777" w:rsidR="008B4C04" w:rsidRDefault="008B4C04" w:rsidP="008B4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E1DDCC" w14:textId="77777777" w:rsidR="008B4C04" w:rsidRDefault="008B4C04" w:rsidP="008B4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BD1780" w14:textId="77777777" w:rsidR="008B4C04" w:rsidRDefault="008B4C04" w:rsidP="008B4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C5A22C" w14:textId="77777777" w:rsidR="008B4C04" w:rsidRDefault="008B4C04" w:rsidP="008B4C0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9EB29CE" w14:textId="77777777" w:rsidR="008B4C04" w:rsidRDefault="008B4C04" w:rsidP="008B4C0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5F8684A" w14:textId="3AE7441D" w:rsidR="008B4C04" w:rsidRPr="008B4C04" w:rsidRDefault="008B4C04" w:rsidP="008B4C0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BB61825" w14:textId="77777777" w:rsidR="00664FFA" w:rsidRDefault="00664F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664F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994B" w14:textId="77777777" w:rsidR="00CA7DCD" w:rsidRDefault="00CA7DCD" w:rsidP="00CA7DCD">
      <w:r>
        <w:separator/>
      </w:r>
    </w:p>
  </w:endnote>
  <w:endnote w:type="continuationSeparator" w:id="0">
    <w:p w14:paraId="3CF62EEE" w14:textId="77777777" w:rsidR="00CA7DCD" w:rsidRDefault="00CA7DCD" w:rsidP="00C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1B98" w14:textId="77777777" w:rsidR="00CA7DCD" w:rsidRDefault="00CA7DCD" w:rsidP="00CA7DCD">
      <w:r>
        <w:separator/>
      </w:r>
    </w:p>
  </w:footnote>
  <w:footnote w:type="continuationSeparator" w:id="0">
    <w:p w14:paraId="26100680" w14:textId="77777777" w:rsidR="00CA7DCD" w:rsidRDefault="00CA7DCD" w:rsidP="00CA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53B"/>
    <w:rsid w:val="003745A7"/>
    <w:rsid w:val="004057FD"/>
    <w:rsid w:val="004D153B"/>
    <w:rsid w:val="006117D5"/>
    <w:rsid w:val="00664FFA"/>
    <w:rsid w:val="006D22BB"/>
    <w:rsid w:val="008B4C04"/>
    <w:rsid w:val="00AD7380"/>
    <w:rsid w:val="00C4107D"/>
    <w:rsid w:val="00CA7DCD"/>
    <w:rsid w:val="00DC1C48"/>
    <w:rsid w:val="00E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781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C5BFC"/>
    <w:rPr>
      <w:sz w:val="24"/>
      <w:szCs w:val="24"/>
    </w:rPr>
  </w:style>
  <w:style w:type="paragraph" w:styleId="Header">
    <w:name w:val="header"/>
    <w:basedOn w:val="Normal"/>
    <w:link w:val="HeaderChar"/>
    <w:rsid w:val="00CA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DCD"/>
    <w:rPr>
      <w:sz w:val="24"/>
      <w:szCs w:val="24"/>
    </w:rPr>
  </w:style>
  <w:style w:type="paragraph" w:styleId="Footer">
    <w:name w:val="footer"/>
    <w:basedOn w:val="Normal"/>
    <w:link w:val="FooterChar"/>
    <w:rsid w:val="00CA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7DCD"/>
    <w:rPr>
      <w:sz w:val="24"/>
      <w:szCs w:val="24"/>
    </w:rPr>
  </w:style>
  <w:style w:type="character" w:styleId="Hyperlink">
    <w:name w:val="Hyperlink"/>
    <w:unhideWhenUsed/>
    <w:rsid w:val="008B4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2024-02-26T18:09:00Z</dcterms:created>
  <dcterms:modified xsi:type="dcterms:W3CDTF">2024-02-28T16:26:00Z</dcterms:modified>
</cp:coreProperties>
</file>