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33E8" w14:textId="60497E60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59339988"/>
      <w:r>
        <w:rPr>
          <w:rFonts w:ascii="Times Ext Roman" w:hAnsi="Times Ext Roman" w:cs="Naskh MT for Bosch School"/>
          <w:sz w:val="23"/>
          <w:szCs w:val="23"/>
          <w:rtl/>
        </w:rPr>
        <w:t>قزوین</w:t>
      </w:r>
    </w:p>
    <w:p w14:paraId="49611E60" w14:textId="7E820841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حکیم‌الهی</w:t>
      </w:r>
    </w:p>
    <w:p w14:paraId="2DD73393" w14:textId="5D83AE95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میانج</w:t>
      </w:r>
    </w:p>
    <w:p w14:paraId="33E25B0E" w14:textId="1FCD6578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عبداللّه علیه بهآء اللّه الأبهی</w:t>
      </w:r>
    </w:p>
    <w:p w14:paraId="0DCBFAF6" w14:textId="77777777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675ECB" w14:textId="77777777" w:rsidR="00764E83" w:rsidRDefault="00764E8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9AC9120" w14:textId="77777777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484A5E" w14:textId="25BA702E" w:rsidR="00764E83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منجذب نفحات اللّه نامهٴ مر</w:t>
      </w:r>
      <w:r w:rsidR="009427F1">
        <w:rPr>
          <w:rFonts w:ascii="Times Ext Roman" w:hAnsi="Times Ext Roman" w:cs="Naskh MT for Bosch School"/>
          <w:sz w:val="23"/>
          <w:szCs w:val="23"/>
          <w:rtl/>
        </w:rPr>
        <w:t>قوم ملاحظه گردید مضمون مشحون ب</w:t>
      </w:r>
      <w:r>
        <w:rPr>
          <w:rFonts w:ascii="Times Ext Roman" w:hAnsi="Times Ext Roman" w:cs="Naskh MT for Bosch School"/>
          <w:sz w:val="23"/>
          <w:szCs w:val="23"/>
          <w:rtl/>
        </w:rPr>
        <w:t>انجذابات روحانیّه و ثبوت و رسوخ بر میثاق الهی بود از قرائت مسرّت رخ‌داد از فضل حضرت احدیّت امید وطید است که همواره بنسائم جنّت ابهی در نهایت طراوت و لطافت و روحانیّت باشی و شب و روز بنشر آثار و سطوع انوار و بیان اسرار وقت خویش را بگذرانی تا در آن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آیات باهرات جلوه نماید و رایحهٴ طیّبهٴ محبّت اللّه باوج اعلی رسد الیوم منبع تأیید و مهبط توفیق تبلیغ است هر نفس زبان ببیان برهان گشاید و حضرت یزدان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بستاید و محافل را بذکر اسرار الهی بیاراید البتّه بجنود ملأ اعلی مدائن قلوب بگشاید اینست تکلیف کلّ تا بدرقهٴ عنایت چه نفسی را قیام دهد و بر آنچه باید و شاید مستدام دارد مرا آرزو چنان که شما سراج وهّاج آن زجاج گردید </w:t>
      </w:r>
      <w:r w:rsidR="009427F1">
        <w:rPr>
          <w:rFonts w:ascii="Times Ext Roman" w:hAnsi="Times Ext Roman" w:cs="Naskh MT for Bosch School"/>
          <w:sz w:val="23"/>
          <w:szCs w:val="23"/>
          <w:rtl/>
        </w:rPr>
        <w:t>و نور باهر آن مشکا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شوید یاران الهی را پیام این زندانی برسان و عذر تحاریر مخصوصه بخواه زیرا مجال ممتنع و محال است اگر در هر ساعتی هزار تحریر از قلم جاری گردد باز کفایت ننماید و حال آنکه مشاغل سائره و غوائل حاصله بکلّی مانع از تحریر است مع‌ذلک بمفاد چاره اکنون آب و روغن کردنیست باز بقدر قوّه بتحریر پردازم که شاید یاران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بنوازم شما از قبل من بهر یک تحیّت مشتاقانه و تکبیر ابدع ابهی در نهایت محبّت و وفا ابلاغ دارید اگر اثر قلم مفقود است ولی احساسات قلب موجود و نامهٴ حقیقی روح محبّت صمیمی است از این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جهت قصور ممتنع و محال و در جمیع احوال یاد یاران و محبّت دوستان مونس دل و جان</w:t>
      </w:r>
    </w:p>
    <w:p w14:paraId="23937B45" w14:textId="7C6E6867" w:rsidR="009427F1" w:rsidRDefault="00692C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 xml:space="preserve">جناب آقا میر آقا را بزبانی شیرین و بیانی نمکین و کلامی بلیغ و نطقی فصیح از قبل این عبد تحیّت و تکبیر تبلیغ نمائید خدمات ایشان سبب سرور قلوب و انجذاب نفوس است فی‌الحقیقه در جمیع شئون قصور ندارند و منجذب فیوضات مجلّی طورند و یقین است که مظهر تأیید موفور گردند و بنظر عنایت جمال مبارک روحی لأحبّائه الفدآء منظورند </w:t>
      </w:r>
      <w:r w:rsidR="009427F1">
        <w:rPr>
          <w:rFonts w:ascii="Times Ext Roman" w:hAnsi="Times Ext Roman" w:cs="Naskh MT for Bosch School"/>
          <w:sz w:val="23"/>
          <w:szCs w:val="23"/>
          <w:rtl/>
        </w:rPr>
        <w:t>و همچنین سائر یاران میانج را ب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جان و دل مشتاق دیدارم</w:t>
      </w:r>
    </w:p>
    <w:p w14:paraId="73A25AA6" w14:textId="32A83380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و عاشق خاکسار جناب میرزا یعقوب را خادمم زیرا خادم یاران است و ثابت پیمان و سبب اجتماع و التیام دوستان</w:t>
      </w:r>
    </w:p>
    <w:p w14:paraId="618973F1" w14:textId="79CC878B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امة‌اللّه المقرّبه طاووس را بعنایت ربّ قدیم محفوظ و مأنوس کن آن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ورقهٴ منجذبه فی‌الحقیقه آیت باهره است و سبب تنبّه و تذکّر اماء رحمن</w:t>
      </w:r>
    </w:p>
    <w:p w14:paraId="1DB7E49D" w14:textId="3678DBBA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حاجی صادق را شائقم و بذکر حضرت احدیّت در نهایت شور تحیّت و تکبیر ابلاغ مینمایم</w:t>
      </w:r>
    </w:p>
    <w:p w14:paraId="0DCC3B8E" w14:textId="55924EB4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میرزا محمّد را مدح و حمد نمایم زیرا قلبی نورانی و روحی ربّانی دارد</w:t>
      </w:r>
    </w:p>
    <w:p w14:paraId="270811A7" w14:textId="68E22AF3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محمّد اسماعیل مانند خلیل ج</w:t>
      </w:r>
      <w:r w:rsidR="009427F1">
        <w:rPr>
          <w:rFonts w:ascii="Times Ext Roman" w:hAnsi="Times Ext Roman" w:cs="Naskh MT for Bosch School"/>
          <w:sz w:val="23"/>
          <w:szCs w:val="23"/>
          <w:rtl/>
        </w:rPr>
        <w:t>لیل سر تسلیم دارد و جاحتی جز بر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ب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 xml:space="preserve"> کریم نیارد</w:t>
      </w:r>
    </w:p>
    <w:p w14:paraId="5F7B0C1B" w14:textId="4796AB21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 xml:space="preserve">جناب آقا حسین امیدوارم که </w:t>
      </w:r>
      <w:r w:rsidR="009427F1">
        <w:rPr>
          <w:rFonts w:ascii="Times Ext Roman" w:hAnsi="Times Ext Roman" w:cs="Naskh MT for Bosch School"/>
          <w:sz w:val="23"/>
          <w:szCs w:val="23"/>
          <w:rtl/>
        </w:rPr>
        <w:t>شهرهٴ مشرقین و مغربین گردد و ب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شیدائی و سودائی و محبّت بهائی رسوای عالم شود</w:t>
      </w:r>
    </w:p>
    <w:p w14:paraId="3699C526" w14:textId="7A2FFEAE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شیخ محمّد ابراهیم مانند ابراهیم اصنام اوهام اقوام بشکند و بوحدانیّت حضرت احدیّت هدایت فرماید</w:t>
      </w:r>
    </w:p>
    <w:p w14:paraId="10AE0341" w14:textId="1E4A566B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علی اکبر قمی البتّه آن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کشور را بنسیم جان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پرور معطّر و معنبر فرماید</w:t>
      </w:r>
    </w:p>
    <w:p w14:paraId="189A8094" w14:textId="24E20E6E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علی همیشه در خاطر این عبد فانی است ابداً فراموش ننماید</w:t>
      </w:r>
    </w:p>
    <w:p w14:paraId="0560DFED" w14:textId="0F505759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آقا عباداللّه عبارت از جمع عبد است یعنی فردیست که مانند جمع است حکم نفوس کثیره دارد</w:t>
      </w:r>
    </w:p>
    <w:p w14:paraId="40160702" w14:textId="1833AC74" w:rsidR="009427F1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حاجی یوقده امیدوارم که نار موقده شود و افئدهٴ نفوس هامدهٴ خامده را برافروزد</w:t>
      </w:r>
    </w:p>
    <w:p w14:paraId="31234C6B" w14:textId="116B9DAF" w:rsidR="00764E83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مهدی قلی میرزا یادگار آن گل رعنا و شجر حدیقهٴ وفا موزون میرزاست مثنوی گوید</w:t>
      </w:r>
    </w:p>
    <w:p w14:paraId="7E730B47" w14:textId="77777777" w:rsidR="00692C32" w:rsidRDefault="00764E83" w:rsidP="00692C32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</w:t>
      </w:r>
      <w:r w:rsidR="001140F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گل رفت و گلستان شد خراب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323761CA" w14:textId="2ED00C42" w:rsidR="00764E83" w:rsidRDefault="00764E83" w:rsidP="00765617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بوی گل را از که جوئیم از گلاب</w:t>
      </w:r>
    </w:p>
    <w:p w14:paraId="11AF4FB6" w14:textId="77777777" w:rsidR="009427F1" w:rsidRDefault="00764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با نجابت اعراق وارث حسن اخلاق آن ثابت بر میثاق است</w:t>
      </w:r>
    </w:p>
    <w:p w14:paraId="2B31F6E3" w14:textId="688CF73F" w:rsidR="00764E83" w:rsidRDefault="00692C32" w:rsidP="00942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4E83">
        <w:rPr>
          <w:rFonts w:ascii="Times Ext Roman" w:hAnsi="Times Ext Roman" w:cs="Naskh MT for Bosch School"/>
          <w:sz w:val="23"/>
          <w:szCs w:val="23"/>
          <w:rtl/>
        </w:rPr>
        <w:t>جناب کربلائی محمّد هادی خادم مشرق‌الأذکار مخدوم منست یعنی من خادم او هستم زیرا خادم جمال مبارکست و در مشرق‌الأذکار جاروب‌کش است این خدمت نیست سلطنت است و این امر عادی نیست صرف موهبت است و علیک و علیهم البهآء الأبهی فی کلّ عالم من عوالم اللّه ع‌</w:t>
      </w:r>
      <w:r w:rsidR="009427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64E83"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0948E3EB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36EE7A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16C34D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527403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8DB95C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038BF3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48FCCF" w14:textId="77777777" w:rsid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0F9432" w14:textId="77777777" w:rsidR="00114803" w:rsidRDefault="00114803" w:rsidP="0011480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AB4EB39" w14:textId="77777777" w:rsidR="00114803" w:rsidRDefault="00114803" w:rsidP="0011480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9B0D83B" w14:textId="77777777" w:rsidR="00114803" w:rsidRDefault="00114803" w:rsidP="0011480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CFFD841" w14:textId="77777777" w:rsidR="00114803" w:rsidRPr="00114803" w:rsidRDefault="00114803" w:rsidP="0011480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bookmarkEnd w:id="0"/>
    <w:p w14:paraId="474D099C" w14:textId="3742F455" w:rsidR="00764E83" w:rsidRDefault="00764E83" w:rsidP="009427F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64E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3248" w14:textId="77777777" w:rsidR="00B40F37" w:rsidRDefault="00B40F37" w:rsidP="00B40F37">
      <w:r>
        <w:separator/>
      </w:r>
    </w:p>
  </w:endnote>
  <w:endnote w:type="continuationSeparator" w:id="0">
    <w:p w14:paraId="740262DE" w14:textId="77777777" w:rsidR="00B40F37" w:rsidRDefault="00B40F37" w:rsidP="00B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39DE" w14:textId="77777777" w:rsidR="00B40F37" w:rsidRDefault="00B40F37" w:rsidP="00B40F37">
      <w:r>
        <w:separator/>
      </w:r>
    </w:p>
  </w:footnote>
  <w:footnote w:type="continuationSeparator" w:id="0">
    <w:p w14:paraId="161BAD99" w14:textId="77777777" w:rsidR="00B40F37" w:rsidRDefault="00B40F37" w:rsidP="00B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7F1"/>
    <w:rsid w:val="001140FB"/>
    <w:rsid w:val="00114803"/>
    <w:rsid w:val="00692C32"/>
    <w:rsid w:val="00764E83"/>
    <w:rsid w:val="00765617"/>
    <w:rsid w:val="008A14AA"/>
    <w:rsid w:val="009427F1"/>
    <w:rsid w:val="00B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F50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2C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37"/>
    <w:rPr>
      <w:sz w:val="24"/>
      <w:szCs w:val="24"/>
    </w:rPr>
  </w:style>
  <w:style w:type="character" w:styleId="Hyperlink">
    <w:name w:val="Hyperlink"/>
    <w:semiHidden/>
    <w:unhideWhenUsed/>
    <w:rsid w:val="00114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2024-02-20T14:46:00Z</dcterms:created>
  <dcterms:modified xsi:type="dcterms:W3CDTF">2024-02-28T13:34:00Z</dcterms:modified>
</cp:coreProperties>
</file>