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8685" w14:textId="77777777" w:rsidR="00A24F42" w:rsidRDefault="0058580F" w:rsidP="00A24F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1C797975" w14:textId="77777777" w:rsidR="00A24F42" w:rsidRDefault="00A24F42" w:rsidP="00A24F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3533F9" w14:textId="77777777" w:rsidR="00462612" w:rsidRDefault="004626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4317D9AF" w14:textId="77777777" w:rsidR="00462612" w:rsidRDefault="004626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06DCBA" w14:textId="77777777" w:rsidR="00462612" w:rsidRDefault="004626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پیمان از عدم فرصت جواب نامه مختصر مرقوم می‌گردد مجلس درس تبلیغ نهایت اهمّیّت دارد و اگر این مجلس ده سال پیش مستمرّاً تأسیس شده بود حال هزار مبلّغ موجود بود جزوه‌هائی</w:t>
      </w:r>
      <w:r w:rsidR="00B842C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تازه ارسال نموده‌اید هنوز نرسیده در پورتسعید است بعد از رسیدن وصول ارسال می</w:t>
      </w:r>
      <w:r w:rsidR="00EB563F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گردد</w:t>
      </w:r>
    </w:p>
    <w:p w14:paraId="734E905A" w14:textId="77777777" w:rsidR="00462612" w:rsidRDefault="005858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62612">
        <w:rPr>
          <w:rFonts w:ascii="Times Ext Roman" w:hAnsi="Times Ext Roman" w:cs="Naskh MT for Bosch School"/>
          <w:sz w:val="23"/>
          <w:szCs w:val="23"/>
          <w:rtl/>
        </w:rPr>
        <w:t>امّا امور ایران در قبضهٴ قدرت اسیر است آنچه که مطابق رضای الهی است جاری میشود هیچ عزلی بیحکمت نیست و هیچ نصبی بی‌سبب نه خوش درخشید ولی دولت مستعجل بود باری احبّای الهی باید بهمان منوال سابق در امور سیاسی مداخله ننمایند در آبادی ایران بکوشند در نشر علوم و فنون و صنایع همّت نمایند و در فلاحت و زراعت ید بیضا بنمایند الیوم این امور سبب تأیید است والّا سیاست هر دم در تحویل و تبدیل در حقّ سروران دعا نمائید که موفّق بتأسیس حکومت عادله گردند ایران ویران و احزاب و اهالی هر دم عنوان جدیدی نمایند و بر امری قیام کنند و رأی جدیدی جلوه دهند ولی هیچ موفّقیّت در میان نه و علوّیّتی مشهود و عیان نه امّا اگر جمیع احزاب مقاص</w:t>
      </w:r>
      <w:r w:rsidR="00B842CF">
        <w:rPr>
          <w:rFonts w:ascii="Times Ext Roman" w:hAnsi="Times Ext Roman" w:cs="Naskh MT for Bosch School"/>
          <w:sz w:val="23"/>
          <w:szCs w:val="23"/>
          <w:rtl/>
        </w:rPr>
        <w:t>د مختلفهٴ خویش</w:t>
      </w:r>
      <w:r w:rsidR="00B842C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842CF">
        <w:rPr>
          <w:rFonts w:ascii="Times Ext Roman" w:hAnsi="Times Ext Roman" w:cs="Naskh MT for Bosch School"/>
          <w:sz w:val="23"/>
          <w:szCs w:val="23"/>
          <w:rtl/>
        </w:rPr>
        <w:t>را کنار نهند و ب</w:t>
      </w:r>
      <w:r w:rsidR="00462612">
        <w:rPr>
          <w:rFonts w:ascii="Times Ext Roman" w:hAnsi="Times Ext Roman" w:cs="Naskh MT for Bosch School"/>
          <w:sz w:val="23"/>
          <w:szCs w:val="23"/>
          <w:rtl/>
        </w:rPr>
        <w:t>اتّحاد و اتّفاق پردازند یقین است که تأییدات الهیّه و توفیقات ربّانیّه در نهایت جلال و جمال جلوه نماید الحمد للّه ما از جمیع احزاب در</w:t>
      </w:r>
      <w:r w:rsidR="00B842C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62612">
        <w:rPr>
          <w:rFonts w:ascii="Times Ext Roman" w:hAnsi="Times Ext Roman" w:cs="Naskh MT for Bosch School"/>
          <w:sz w:val="23"/>
          <w:szCs w:val="23"/>
          <w:rtl/>
        </w:rPr>
        <w:t>کناریم نه با حزبی الفت داریم و نه با حزبی کلفت جمیع</w:t>
      </w:r>
      <w:r w:rsidR="00B842C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62612">
        <w:rPr>
          <w:rFonts w:ascii="Times Ext Roman" w:hAnsi="Times Ext Roman" w:cs="Naskh MT for Bosch School"/>
          <w:sz w:val="23"/>
          <w:szCs w:val="23"/>
          <w:rtl/>
        </w:rPr>
        <w:t xml:space="preserve">را خیرخواهیم و در قوّت بنیهٴ ایران می‌کوشیم و تأسیسات خیریّهٴ ابدی می‌نمائیم چون بنیه قوّت گیرد جمیع علل و امراض خود مندفع شود قوّت بنیهٴ ایران بحسن سیاست است و ترقّی در جمیع مراتب خدا موفّق کند امیدواریم که عنقریب حکومت عادلانه‌ئی تأسیس گردد و بزرگان و زیردستان جمیعاً راحت و آسایش یابند احبّای الهی حتّی در خلوات نباید </w:t>
      </w:r>
      <w:r w:rsidR="00B842CF">
        <w:rPr>
          <w:rFonts w:ascii="Times Ext Roman" w:hAnsi="Times Ext Roman" w:cs="Naskh MT for Bosch School"/>
          <w:sz w:val="23"/>
          <w:szCs w:val="23"/>
          <w:rtl/>
        </w:rPr>
        <w:t>صحبت از سیاسیّات نمایند باید ب</w:t>
      </w:r>
      <w:r w:rsidR="00462612">
        <w:rPr>
          <w:rFonts w:ascii="Times Ext Roman" w:hAnsi="Times Ext Roman" w:cs="Naskh MT for Bosch School"/>
          <w:sz w:val="23"/>
          <w:szCs w:val="23"/>
          <w:rtl/>
        </w:rPr>
        <w:t xml:space="preserve">جان و دل بکوشند تا ایران از هر جهت ترقّی نماید در حسن اخلاق بسیار بکوشید تا </w:t>
      </w:r>
      <w:r w:rsidR="00B842CF">
        <w:rPr>
          <w:rFonts w:ascii="Times Ext Roman" w:hAnsi="Times Ext Roman" w:cs="Naskh MT for Bosch School"/>
          <w:sz w:val="23"/>
          <w:szCs w:val="23"/>
          <w:rtl/>
        </w:rPr>
        <w:t>احبّای الهی ب</w:t>
      </w:r>
      <w:r w:rsidR="00462612">
        <w:rPr>
          <w:rFonts w:ascii="Times Ext Roman" w:hAnsi="Times Ext Roman" w:cs="Naskh MT for Bosch School"/>
          <w:sz w:val="23"/>
          <w:szCs w:val="23"/>
          <w:rtl/>
        </w:rPr>
        <w:t>گفتار و کردار و رفتار خدمت بعموم ایرانیان کنند مانند شمعها</w:t>
      </w:r>
      <w:r w:rsidR="00B842CF">
        <w:rPr>
          <w:rFonts w:ascii="Times Ext Roman" w:hAnsi="Times Ext Roman" w:cs="Naskh MT for Bosch School"/>
          <w:sz w:val="23"/>
          <w:szCs w:val="23"/>
          <w:rtl/>
        </w:rPr>
        <w:t>ی روشن باقلیم نور بخشند علیکم ب</w:t>
      </w:r>
      <w:r w:rsidR="00B842C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62612">
        <w:rPr>
          <w:rFonts w:ascii="Times Ext Roman" w:hAnsi="Times Ext Roman" w:cs="Naskh MT for Bosch School"/>
          <w:sz w:val="23"/>
          <w:szCs w:val="23"/>
          <w:rtl/>
        </w:rPr>
        <w:t>خلاق اللّه علیکم ببذل الرّوح فی خیر عباد اللّه علیکم ببذل القوّة و فرط الهمّة فی رعایة اهل الصّلاح و الفلاح و علیکم البهآء الأبهی</w:t>
      </w:r>
    </w:p>
    <w:p w14:paraId="2804C329" w14:textId="77777777" w:rsidR="00462612" w:rsidRDefault="005858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62612">
        <w:rPr>
          <w:rFonts w:ascii="Times Ext Roman" w:hAnsi="Times Ext Roman" w:cs="Naskh MT for Bosch School"/>
          <w:sz w:val="23"/>
          <w:szCs w:val="23"/>
          <w:rtl/>
        </w:rPr>
        <w:t>امّا جواب مکتوب ثانی شما که بتاریخ ٩ شعبان بود صحّت جسمانی بتلغراف عبدالبهآء حصول یافت</w:t>
      </w:r>
      <w:r w:rsidR="00B842CF">
        <w:rPr>
          <w:rFonts w:ascii="Times Ext Roman" w:hAnsi="Times Ext Roman" w:cs="Naskh MT for Bosch School"/>
          <w:sz w:val="23"/>
          <w:szCs w:val="23"/>
          <w:rtl/>
        </w:rPr>
        <w:t xml:space="preserve"> امیدوارم که راحت روحانی نیز ب</w:t>
      </w:r>
      <w:r w:rsidR="00462612">
        <w:rPr>
          <w:rFonts w:ascii="Times Ext Roman" w:hAnsi="Times Ext Roman" w:cs="Naskh MT for Bosch School"/>
          <w:sz w:val="23"/>
          <w:szCs w:val="23"/>
          <w:rtl/>
        </w:rPr>
        <w:t xml:space="preserve">عون و عنایت جمال مبارک روحی لأحبّائه الفدآء حصول یابد و ملاقات مقدّر گردد طهران فی‌الحقیقه ارض امتحانست و ثبوت بر پیمان چنانکه باید و شاید کاشف امتحان و افتتان است از برای </w:t>
      </w:r>
      <w:r w:rsidR="00A24F42">
        <w:rPr>
          <w:rFonts w:ascii="Times Ext Roman" w:hAnsi="Times Ext Roman" w:cs="Naskh MT for Bosch School"/>
          <w:sz w:val="23"/>
          <w:szCs w:val="23"/>
          <w:rtl/>
        </w:rPr>
        <w:t>نفوس</w:t>
      </w:r>
      <w:r w:rsidR="00462612">
        <w:rPr>
          <w:rFonts w:ascii="Times Ext Roman" w:hAnsi="Times Ext Roman" w:cs="Naskh MT for Bosch School"/>
          <w:sz w:val="23"/>
          <w:szCs w:val="23"/>
          <w:rtl/>
        </w:rPr>
        <w:t xml:space="preserve"> مبارکه نامه خواسته بودید مرقوم گردید و در طیّ این نامه است جزو</w:t>
      </w:r>
      <w:r w:rsidR="00B842CF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 w:rsidR="00462612">
        <w:rPr>
          <w:rFonts w:ascii="Times Ext Roman" w:hAnsi="Times Ext Roman" w:cs="Naskh MT for Bosch School"/>
          <w:sz w:val="23"/>
          <w:szCs w:val="23"/>
          <w:rtl/>
        </w:rPr>
        <w:t>های تاریخ پی در پی میرسد بعد تفصیل مرقوم می</w:t>
      </w:r>
      <w:r w:rsidR="0072774A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462612">
        <w:rPr>
          <w:rFonts w:ascii="Times Ext Roman" w:hAnsi="Times Ext Roman" w:cs="Naskh MT for Bosch School"/>
          <w:sz w:val="23"/>
          <w:szCs w:val="23"/>
          <w:rtl/>
        </w:rPr>
        <w:t>گردد فاطمئن</w:t>
      </w:r>
      <w:r w:rsidR="00B842C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62612">
        <w:rPr>
          <w:rFonts w:ascii="Times Ext Roman" w:hAnsi="Times Ext Roman" w:cs="Naskh MT for Bosch School"/>
          <w:sz w:val="23"/>
          <w:szCs w:val="23"/>
          <w:rtl/>
        </w:rPr>
        <w:t xml:space="preserve"> بفضل ربّک الرّحمن الرّحیم و اشکر اللّه علی الوقایع الّتی کانت سبباً لصون الأحبّآء من غلوّ العلمآء و علیک البهآء الأبهی</w:t>
      </w:r>
    </w:p>
    <w:p w14:paraId="59BFB61D" w14:textId="77777777" w:rsidR="00462612" w:rsidRDefault="004626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BA558C" w14:textId="77777777" w:rsidR="00462612" w:rsidRDefault="004626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49709BA0" w14:textId="77777777" w:rsidR="00462612" w:rsidRDefault="0046261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0F12B5" w14:textId="69D10F1F" w:rsidR="00462612" w:rsidRDefault="005858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/>
          <w:sz w:val="23"/>
          <w:szCs w:val="23"/>
          <w:rtl/>
        </w:rPr>
        <w:t>۴</w:t>
      </w:r>
      <w:r w:rsidR="00462612">
        <w:rPr>
          <w:rFonts w:ascii="Times Ext Roman" w:hAnsi="Times Ext Roman" w:cs="Naskh MT for Bosch School"/>
          <w:sz w:val="23"/>
          <w:szCs w:val="23"/>
          <w:rtl/>
        </w:rPr>
        <w:t xml:space="preserve"> شوّال ١٣٣٩</w:t>
      </w:r>
    </w:p>
    <w:p w14:paraId="143E0EBA" w14:textId="2BC7AFB7" w:rsidR="00B42D84" w:rsidRDefault="00B42D84" w:rsidP="00B42D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ACD786" w14:textId="4FD4F390" w:rsidR="00B42D84" w:rsidRDefault="00B42D84" w:rsidP="00B42D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90CAE2" w14:textId="48C40556" w:rsidR="00B42D84" w:rsidRDefault="00B42D84" w:rsidP="00B42D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0D87CA" w14:textId="591F182A" w:rsidR="00B42D84" w:rsidRDefault="00B42D84" w:rsidP="00B42D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EEDD8D" w14:textId="1EB618FB" w:rsidR="00B42D84" w:rsidRDefault="00B42D84" w:rsidP="00B42D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F7F64D" w14:textId="77777777" w:rsidR="00B42D84" w:rsidRDefault="00B42D84" w:rsidP="00B42D8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5B0EB52" w14:textId="77777777" w:rsidR="00B42D84" w:rsidRDefault="00B42D84" w:rsidP="00B42D8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F4092AA" w14:textId="77777777" w:rsidR="00B42D84" w:rsidRPr="00C86884" w:rsidRDefault="00B42D84" w:rsidP="00B42D84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4AE915D9" w14:textId="77777777" w:rsidR="00B42D84" w:rsidRDefault="00B42D84" w:rsidP="00B42D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4D6B77" w14:textId="77777777" w:rsidR="00462612" w:rsidRDefault="00462612" w:rsidP="00C65ED1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46261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AFA4" w14:textId="77777777" w:rsidR="00AC17DB" w:rsidRDefault="00AC17DB" w:rsidP="0058580F">
      <w:r>
        <w:separator/>
      </w:r>
    </w:p>
  </w:endnote>
  <w:endnote w:type="continuationSeparator" w:id="0">
    <w:p w14:paraId="2684C7FA" w14:textId="77777777" w:rsidR="00AC17DB" w:rsidRDefault="00AC17DB" w:rsidP="0058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09988" w14:textId="77777777" w:rsidR="00AC17DB" w:rsidRDefault="00AC17DB" w:rsidP="0058580F">
      <w:r>
        <w:separator/>
      </w:r>
    </w:p>
  </w:footnote>
  <w:footnote w:type="continuationSeparator" w:id="0">
    <w:p w14:paraId="29D5D4D1" w14:textId="77777777" w:rsidR="00AC17DB" w:rsidRDefault="00AC17DB" w:rsidP="0058580F">
      <w:r>
        <w:continuationSeparator/>
      </w:r>
    </w:p>
  </w:footnote>
  <w:footnote w:id="1">
    <w:p w14:paraId="4E1CA454" w14:textId="77777777" w:rsidR="0058580F" w:rsidRPr="00F05535" w:rsidRDefault="0058580F" w:rsidP="0058580F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</w:pPr>
      <w:r w:rsidRPr="00F05535">
        <w:rPr>
          <w:rStyle w:val="FootnoteReference"/>
          <w:rFonts w:ascii="Naskh MT for Bosch School" w:eastAsia="Times New Roman" w:hAnsi="Naskh MT for Bosch School" w:cs="Naskh MT for Bosch School"/>
          <w:sz w:val="20"/>
          <w:szCs w:val="20"/>
          <w:rtl/>
          <w:lang w:bidi="fa-IR"/>
        </w:rPr>
        <w:t>۱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ED1"/>
    <w:rsid w:val="001A2E4C"/>
    <w:rsid w:val="00462612"/>
    <w:rsid w:val="0058580F"/>
    <w:rsid w:val="0072774A"/>
    <w:rsid w:val="009511F2"/>
    <w:rsid w:val="009B75D8"/>
    <w:rsid w:val="00A24F42"/>
    <w:rsid w:val="00A34E14"/>
    <w:rsid w:val="00A56933"/>
    <w:rsid w:val="00AC17DB"/>
    <w:rsid w:val="00B42D84"/>
    <w:rsid w:val="00B842CF"/>
    <w:rsid w:val="00C65ED1"/>
    <w:rsid w:val="00EB563F"/>
    <w:rsid w:val="00E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E658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6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563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8580F"/>
    <w:rPr>
      <w:sz w:val="24"/>
      <w:szCs w:val="24"/>
    </w:rPr>
  </w:style>
  <w:style w:type="character" w:styleId="FootnoteReference">
    <w:name w:val="footnote reference"/>
    <w:rsid w:val="0058580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8580F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uiPriority w:val="99"/>
    <w:semiHidden/>
    <w:unhideWhenUsed/>
    <w:rsid w:val="00951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1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1F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1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11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B75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75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75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75D8"/>
    <w:rPr>
      <w:sz w:val="24"/>
      <w:szCs w:val="24"/>
    </w:rPr>
  </w:style>
  <w:style w:type="character" w:styleId="Hyperlink">
    <w:name w:val="Hyperlink"/>
    <w:unhideWhenUsed/>
    <w:rsid w:val="00B42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2024-01-04T16:26:00Z</dcterms:created>
  <dcterms:modified xsi:type="dcterms:W3CDTF">2024-01-05T09:22:00Z</dcterms:modified>
</cp:coreProperties>
</file>