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7D67" w14:textId="64F1CA94" w:rsidR="00A645D3" w:rsidRDefault="005E7B4A">
      <w:pPr>
        <w:pStyle w:val="BWCInternalInfo"/>
        <w:jc w:val="left"/>
        <w:rPr>
          <w:rtl/>
          <w:lang w:val="en-US" w:bidi="ar-SA"/>
        </w:rPr>
      </w:pPr>
      <w:r>
        <w:rPr>
          <w:rFonts w:hint="cs"/>
          <w:rtl/>
          <w:lang w:val="en-US" w:bidi="ar-SA"/>
        </w:rPr>
        <w:t>١١</w:t>
      </w:r>
      <w:r w:rsidR="00E943FC">
        <w:rPr>
          <w:rFonts w:hint="cs"/>
          <w:rtl/>
          <w:lang w:val="en-US" w:bidi="ar-SA"/>
        </w:rPr>
        <w:t xml:space="preserve"> جمادی‌</w:t>
      </w:r>
      <w:r w:rsidR="00A645D3">
        <w:rPr>
          <w:rFonts w:hint="cs"/>
          <w:rtl/>
          <w:lang w:val="en-US" w:bidi="ar-SA"/>
        </w:rPr>
        <w:t>الثّانی</w:t>
      </w:r>
      <w:r w:rsidR="00F94D91">
        <w:rPr>
          <w:rFonts w:hint="cs"/>
          <w:rtl/>
          <w:lang w:val="en-US" w:bidi="ar-SA"/>
        </w:rPr>
        <w:t>ه</w:t>
      </w:r>
    </w:p>
    <w:p w14:paraId="5965A3DF" w14:textId="77777777" w:rsidR="00A645D3" w:rsidRDefault="00A645D3">
      <w:pPr>
        <w:pStyle w:val="BWCInternalInfo"/>
        <w:jc w:val="left"/>
        <w:rPr>
          <w:rtl/>
          <w:lang w:val="en-US" w:bidi="ar-SA"/>
        </w:rPr>
      </w:pPr>
    </w:p>
    <w:p w14:paraId="2B4C787B" w14:textId="2AF57479" w:rsidR="00DB310D" w:rsidRDefault="00A645D3" w:rsidP="001E2C80">
      <w:pPr>
        <w:pStyle w:val="BWCInternalInfo"/>
        <w:jc w:val="both"/>
        <w:rPr>
          <w:rtl/>
          <w:lang w:val="en-US" w:bidi="ar-SA"/>
        </w:rPr>
      </w:pPr>
      <w:r>
        <w:rPr>
          <w:rFonts w:hint="cs"/>
          <w:rtl/>
          <w:lang w:val="en-US" w:bidi="ar-SA"/>
        </w:rPr>
        <w:t>دو مسئله است یکی عصمت کبری و یکی مسئلۀ علم باری جمیع اینها بر دو قسم است یکی ذاتیست یکی غیر</w:t>
      </w:r>
      <w:r w:rsidR="005E7B4A">
        <w:rPr>
          <w:rFonts w:hint="cs"/>
          <w:rtl/>
          <w:lang w:val="en-US" w:bidi="ar-SA"/>
        </w:rPr>
        <w:t xml:space="preserve"> </w:t>
      </w:r>
      <w:r>
        <w:rPr>
          <w:rFonts w:hint="cs"/>
          <w:rtl/>
          <w:lang w:val="en-US" w:bidi="ar-SA"/>
        </w:rPr>
        <w:t>ذاتی مثلاً مظاهر ظهور الهی عصمت آنها ذاتیست علمشان</w:t>
      </w:r>
      <w:r w:rsidR="00FE6B5F">
        <w:rPr>
          <w:rFonts w:hint="cs"/>
          <w:rtl/>
          <w:lang w:val="en-US" w:bidi="ar-SA"/>
        </w:rPr>
        <w:t xml:space="preserve"> </w:t>
      </w:r>
      <w:r>
        <w:rPr>
          <w:rFonts w:hint="cs"/>
          <w:rtl/>
          <w:lang w:val="en-US" w:bidi="ar-SA"/>
        </w:rPr>
        <w:t>هم علم ذاتیست امّا مادونشان صفاتیست مثلاً حضرت مسیح علم ذاتی داشت امّا بحواریّین تعلیم میفرمود آنها هم علم داشتند ولی آنچه داشتند از مواهب حضرت مسیح بود مثلاً ائمّۀ اطهار بذاتهم چیزی نداشتند آنچه مواهبی که داشتند از عطا و مواهب حضرت رسول بود ذاتی نبود بلکه صفاتی بود یعنی اگر حضرت رسول مبعوث نمیشد حضرات بر حالت اوّلیّه باقی بودند اگر حضرت مسیح ظاهر نمیشد حواریّون همان ماهی‌گیر بودند</w:t>
      </w:r>
      <w:r w:rsidR="00F938CD">
        <w:rPr>
          <w:rFonts w:hint="cs"/>
          <w:rtl/>
          <w:lang w:val="en-US" w:bidi="ar-SA"/>
        </w:rPr>
        <w:t xml:space="preserve"> این مواهب از حضرت بود و همچنین عصمت کبری از برای مظاهر ظهور است و آن نفوسی</w:t>
      </w:r>
      <w:r w:rsidR="005E7B4A">
        <w:rPr>
          <w:rFonts w:hint="cs"/>
          <w:rtl/>
          <w:lang w:val="en-US" w:bidi="ar-SA"/>
        </w:rPr>
        <w:t xml:space="preserve"> </w:t>
      </w:r>
      <w:r w:rsidR="00F938CD">
        <w:rPr>
          <w:rFonts w:hint="cs"/>
          <w:rtl/>
          <w:lang w:val="en-US" w:bidi="ar-SA"/>
        </w:rPr>
        <w:t>که در ظلّ او هستند او آنها را حفظ مینمای</w:t>
      </w:r>
      <w:r w:rsidR="00E943FC">
        <w:rPr>
          <w:rFonts w:hint="cs"/>
          <w:rtl/>
          <w:lang w:val="en-US" w:bidi="ar-SA"/>
        </w:rPr>
        <w:t>د بیت ‌عدل در ظلّ عصمت کبری است ج</w:t>
      </w:r>
      <w:r w:rsidR="00F938CD">
        <w:rPr>
          <w:rFonts w:hint="cs"/>
          <w:rtl/>
          <w:lang w:val="en-US" w:bidi="ar-SA"/>
        </w:rPr>
        <w:t>مال مبارک بیت</w:t>
      </w:r>
      <w:r w:rsidR="00E943FC">
        <w:rPr>
          <w:rFonts w:hint="cs"/>
          <w:rtl/>
          <w:lang w:val="en-US" w:bidi="ar-SA"/>
        </w:rPr>
        <w:t xml:space="preserve"> </w:t>
      </w:r>
      <w:r w:rsidR="00F938CD">
        <w:rPr>
          <w:rFonts w:hint="cs"/>
          <w:rtl/>
          <w:lang w:val="en-US" w:bidi="ar-SA"/>
        </w:rPr>
        <w:t>‌عدل را از خطا حفظ میفرماید و هر کس بقلبش خطور کند که بیت‌‌</w:t>
      </w:r>
      <w:r w:rsidR="005E7B4A">
        <w:rPr>
          <w:rFonts w:hint="cs"/>
          <w:rtl/>
          <w:lang w:val="en-US" w:bidi="ar-SA"/>
        </w:rPr>
        <w:t xml:space="preserve"> </w:t>
      </w:r>
      <w:r w:rsidR="00F938CD">
        <w:rPr>
          <w:rFonts w:hint="cs"/>
          <w:rtl/>
          <w:lang w:val="en-US" w:bidi="ar-SA"/>
        </w:rPr>
        <w:t>عدل حکمش موافق نه خطا کرده است مثلاً فرموده‌اند بیت‌</w:t>
      </w:r>
      <w:r w:rsidR="00E943FC">
        <w:rPr>
          <w:rFonts w:hint="cs"/>
          <w:rtl/>
          <w:lang w:val="en-US" w:bidi="ar-SA"/>
        </w:rPr>
        <w:t xml:space="preserve"> </w:t>
      </w:r>
      <w:r w:rsidR="00F938CD">
        <w:rPr>
          <w:rFonts w:hint="cs"/>
          <w:rtl/>
          <w:lang w:val="en-US" w:bidi="ar-SA"/>
        </w:rPr>
        <w:t>عدل شارع است تشریع میکند آن</w:t>
      </w:r>
      <w:r w:rsidR="005E7B4A">
        <w:rPr>
          <w:rFonts w:hint="cs"/>
          <w:rtl/>
          <w:lang w:val="en-US" w:bidi="ar-SA"/>
        </w:rPr>
        <w:t xml:space="preserve"> </w:t>
      </w:r>
      <w:r w:rsidR="00F938CD">
        <w:rPr>
          <w:rFonts w:hint="cs"/>
          <w:rtl/>
          <w:lang w:val="en-US" w:bidi="ar-SA"/>
        </w:rPr>
        <w:t>مسائلی که در کتاب نیست او باید تشریع کند اگر او خطا کند خطای اوست دین بهم میخورد شریعت الهی بهم میخورد بجهت اینکه در این کور اختلاف نماند و این کور سبب ائتلاف حقیقی بشود از برای امر مرجع معیّن است مثلاً در هر امری اختلاف پیدا شود بیت‌</w:t>
      </w:r>
      <w:r w:rsidR="001E2C80">
        <w:rPr>
          <w:rFonts w:hint="cs"/>
          <w:rtl/>
          <w:lang w:val="en-US" w:bidi="ar-SA"/>
        </w:rPr>
        <w:t xml:space="preserve"> العدل آنچه بگوید اجرا</w:t>
      </w:r>
      <w:r w:rsidR="00F938CD">
        <w:rPr>
          <w:rFonts w:hint="cs"/>
          <w:rtl/>
          <w:lang w:val="en-US" w:bidi="ar-SA"/>
        </w:rPr>
        <w:t xml:space="preserve"> میکند در کور مسیح در مدینۀ</w:t>
      </w:r>
      <w:r w:rsidR="0008284C">
        <w:rPr>
          <w:rFonts w:hint="cs"/>
          <w:rtl/>
          <w:lang w:val="en-US" w:bidi="ar-SA"/>
        </w:rPr>
        <w:t xml:space="preserve"> ازنیک جمعیّتی نمود</w:t>
      </w:r>
      <w:r w:rsidR="005D1922">
        <w:rPr>
          <w:rFonts w:hint="cs"/>
          <w:rtl/>
          <w:lang w:val="en-US" w:bidi="ar-SA"/>
        </w:rPr>
        <w:t>ند فی‌الحقیقه اختلاف</w:t>
      </w:r>
      <w:r w:rsidR="001E2C80">
        <w:rPr>
          <w:rFonts w:hint="cs"/>
          <w:rtl/>
          <w:lang w:val="en-US" w:bidi="ar-SA"/>
        </w:rPr>
        <w:t xml:space="preserve"> </w:t>
      </w:r>
      <w:r w:rsidR="005D1922">
        <w:rPr>
          <w:rFonts w:hint="cs"/>
          <w:rtl/>
          <w:lang w:val="en-US" w:bidi="ar-SA"/>
        </w:rPr>
        <w:t>را آنوقت زای</w:t>
      </w:r>
      <w:r w:rsidR="0008284C">
        <w:rPr>
          <w:rFonts w:hint="cs"/>
          <w:rtl/>
          <w:lang w:val="en-US" w:bidi="ar-SA"/>
        </w:rPr>
        <w:t>ل نمودند</w:t>
      </w:r>
      <w:r w:rsidR="005D1922">
        <w:rPr>
          <w:rFonts w:hint="cs"/>
          <w:rtl/>
          <w:lang w:val="en-US" w:bidi="ar-SA"/>
        </w:rPr>
        <w:t xml:space="preserve"> در میان مسیحی</w:t>
      </w:r>
      <w:r w:rsidR="001E2C80">
        <w:rPr>
          <w:rFonts w:hint="cs"/>
          <w:rtl/>
          <w:lang w:val="en-US" w:bidi="ar-SA"/>
        </w:rPr>
        <w:t>ّ</w:t>
      </w:r>
      <w:r w:rsidR="005D1922">
        <w:rPr>
          <w:rFonts w:hint="cs"/>
          <w:rtl/>
          <w:lang w:val="en-US" w:bidi="ar-SA"/>
        </w:rPr>
        <w:t>ین اختلافی نماند و</w:t>
      </w:r>
      <w:r w:rsidR="004C6D7B">
        <w:rPr>
          <w:rFonts w:hint="cs"/>
          <w:rtl/>
          <w:lang w:val="en-US" w:bidi="ar-SA"/>
        </w:rPr>
        <w:t xml:space="preserve"> </w:t>
      </w:r>
      <w:r w:rsidR="005D1922">
        <w:rPr>
          <w:rFonts w:hint="cs"/>
          <w:rtl/>
          <w:lang w:val="en-US" w:bidi="ar-SA"/>
        </w:rPr>
        <w:t>حال آنکه آن اجتماع منصوص نبود</w:t>
      </w:r>
      <w:r w:rsidR="0008284C">
        <w:rPr>
          <w:rFonts w:hint="cs"/>
          <w:rtl/>
          <w:lang w:val="en-US" w:bidi="ar-SA"/>
        </w:rPr>
        <w:t xml:space="preserve"> و مسیح</w:t>
      </w:r>
      <w:r w:rsidR="005D1922">
        <w:rPr>
          <w:rFonts w:hint="cs"/>
          <w:rtl/>
          <w:lang w:val="en-US" w:bidi="ar-SA"/>
        </w:rPr>
        <w:t>ی</w:t>
      </w:r>
      <w:r w:rsidR="001E2C80">
        <w:rPr>
          <w:rFonts w:hint="cs"/>
          <w:rtl/>
          <w:lang w:val="en-US" w:bidi="ar-SA"/>
        </w:rPr>
        <w:t>ّ</w:t>
      </w:r>
      <w:r w:rsidR="0008284C">
        <w:rPr>
          <w:rFonts w:hint="cs"/>
          <w:rtl/>
          <w:lang w:val="en-US" w:bidi="ar-SA"/>
        </w:rPr>
        <w:t>ین خود آن</w:t>
      </w:r>
      <w:r w:rsidR="001E2C80">
        <w:rPr>
          <w:rFonts w:hint="cs"/>
          <w:rtl/>
          <w:lang w:val="en-US" w:bidi="ar-SA"/>
        </w:rPr>
        <w:t xml:space="preserve"> </w:t>
      </w:r>
      <w:r w:rsidR="0008284C">
        <w:rPr>
          <w:rFonts w:hint="cs"/>
          <w:rtl/>
          <w:lang w:val="en-US" w:bidi="ar-SA"/>
        </w:rPr>
        <w:t>را تشکیل نموده بودند ولی حال بیت‌</w:t>
      </w:r>
      <w:r w:rsidR="00E943FC">
        <w:rPr>
          <w:rFonts w:hint="cs"/>
          <w:rtl/>
          <w:lang w:val="en-US" w:bidi="ar-SA"/>
        </w:rPr>
        <w:t xml:space="preserve"> </w:t>
      </w:r>
      <w:r w:rsidR="0008284C">
        <w:rPr>
          <w:rFonts w:hint="cs"/>
          <w:rtl/>
          <w:lang w:val="en-US" w:bidi="ar-SA"/>
        </w:rPr>
        <w:t>عدل منصوص الهیست و در تحت عصمت الهی هر نفسی بخاطرش بیاید که بیت‌</w:t>
      </w:r>
      <w:r w:rsidR="001E2C80">
        <w:rPr>
          <w:rFonts w:hint="cs"/>
          <w:rtl/>
          <w:lang w:val="en-US" w:bidi="ar-SA"/>
        </w:rPr>
        <w:t xml:space="preserve"> </w:t>
      </w:r>
      <w:r w:rsidR="0008284C">
        <w:rPr>
          <w:rFonts w:hint="cs"/>
          <w:rtl/>
          <w:lang w:val="en-US" w:bidi="ar-SA"/>
        </w:rPr>
        <w:t xml:space="preserve">عدل خطا کرد این </w:t>
      </w:r>
      <w:r w:rsidR="003977AF">
        <w:rPr>
          <w:rFonts w:hint="cs"/>
          <w:rtl/>
          <w:lang w:val="en-US" w:bidi="ar-SA"/>
        </w:rPr>
        <w:t>نسبت را بجمال</w:t>
      </w:r>
      <w:r w:rsidR="00E943FC">
        <w:rPr>
          <w:rFonts w:hint="cs"/>
          <w:rtl/>
          <w:lang w:val="en-US" w:bidi="ar-SA"/>
        </w:rPr>
        <w:t xml:space="preserve"> </w:t>
      </w:r>
      <w:r w:rsidR="003977AF">
        <w:rPr>
          <w:rFonts w:hint="cs"/>
          <w:rtl/>
          <w:lang w:val="en-US" w:bidi="ar-SA"/>
        </w:rPr>
        <w:t>‌مبارک داده زیرا مضبوط است در نهایت ض</w:t>
      </w:r>
      <w:r w:rsidR="0008284C">
        <w:rPr>
          <w:rFonts w:hint="cs"/>
          <w:rtl/>
          <w:lang w:val="en-US" w:bidi="ar-SA"/>
        </w:rPr>
        <w:t>بط بیت‌</w:t>
      </w:r>
      <w:r w:rsidR="001E2C80">
        <w:rPr>
          <w:rFonts w:hint="cs"/>
          <w:rtl/>
          <w:lang w:val="en-US" w:bidi="ar-SA"/>
        </w:rPr>
        <w:t xml:space="preserve"> </w:t>
      </w:r>
      <w:r w:rsidR="0008284C">
        <w:rPr>
          <w:rFonts w:hint="cs"/>
          <w:rtl/>
          <w:lang w:val="en-US" w:bidi="ar-SA"/>
        </w:rPr>
        <w:t>العدل را انتخاب عمومی میشود</w:t>
      </w:r>
      <w:r w:rsidR="00DB310D">
        <w:rPr>
          <w:rFonts w:hint="cs"/>
          <w:rtl/>
          <w:lang w:val="en-US" w:bidi="ar-SA"/>
        </w:rPr>
        <w:t xml:space="preserve"> نوشته‌ام که این مراکز موجوده محفل روحانیست بیت</w:t>
      </w:r>
      <w:r w:rsidR="00E943FC">
        <w:rPr>
          <w:rFonts w:hint="cs"/>
          <w:rtl/>
          <w:lang w:val="en-US" w:bidi="ar-SA"/>
        </w:rPr>
        <w:t xml:space="preserve"> </w:t>
      </w:r>
      <w:r w:rsidR="00DB310D">
        <w:rPr>
          <w:rFonts w:hint="cs"/>
          <w:rtl/>
          <w:lang w:val="en-US" w:bidi="ar-SA"/>
        </w:rPr>
        <w:t>‌عدل آنست که جمیع بهائیان عالم طر</w:t>
      </w:r>
      <w:r w:rsidR="001E2C80">
        <w:rPr>
          <w:rFonts w:hint="cs"/>
          <w:rtl/>
          <w:lang w:val="en-US" w:bidi="ar-SA"/>
        </w:rPr>
        <w:t>ّ</w:t>
      </w:r>
      <w:r w:rsidR="00DB310D">
        <w:rPr>
          <w:rFonts w:hint="cs"/>
          <w:rtl/>
          <w:lang w:val="en-US" w:bidi="ar-SA"/>
        </w:rPr>
        <w:t xml:space="preserve">اً و </w:t>
      </w:r>
      <w:r w:rsidR="001E2C80">
        <w:rPr>
          <w:rFonts w:hint="cs"/>
          <w:rtl/>
          <w:lang w:val="en-US" w:bidi="ar-SA"/>
        </w:rPr>
        <w:t xml:space="preserve">کلّاً </w:t>
      </w:r>
      <w:r w:rsidR="00DB310D">
        <w:rPr>
          <w:rFonts w:hint="cs"/>
          <w:rtl/>
          <w:lang w:val="en-US" w:bidi="ar-SA"/>
        </w:rPr>
        <w:t xml:space="preserve">در کمال حرّیّت انتخاب نمایند یک شخص خارج نماند احکامشان در کمال عصمت است حکمی که میکنند آن حکم در ظلّ عصمت الهیست نه آنچه راجع بخود آنهاست باید عدد فرد باشد اگر جفت باشد رئیس هر طرف باشد آن غالب است چون محفل روحانی </w:t>
      </w:r>
      <w:r w:rsidR="00F207F4">
        <w:rPr>
          <w:rFonts w:hint="cs"/>
          <w:rtl/>
          <w:lang w:val="en-US" w:bidi="ar-SA"/>
        </w:rPr>
        <w:t>جائی حکمی میکند و محفل روحانی جائی دیگر حکمی دیگر نماید لهذا محفل عمومی لازم است الحمد</w:t>
      </w:r>
      <w:r w:rsidR="00E943FC">
        <w:rPr>
          <w:rFonts w:hint="cs"/>
          <w:rtl/>
          <w:lang w:val="en-US" w:bidi="ar-SA"/>
        </w:rPr>
        <w:t xml:space="preserve"> </w:t>
      </w:r>
      <w:r w:rsidR="00F207F4">
        <w:rPr>
          <w:rFonts w:hint="cs"/>
          <w:rtl/>
          <w:lang w:val="en-US" w:bidi="ar-SA"/>
        </w:rPr>
        <w:t>لله ایّام ما ایّام بشاراتست ما باید بشارت بدهیم تبلیغ بکنیم هدایت نمائیم نفوس منجذب کنیم اوّل از برای بنا سنگ لازم است آجر لازم است آهک لازم است چون اسباب تعمیر حاضر شود آن</w:t>
      </w:r>
      <w:r w:rsidR="00E967AF">
        <w:rPr>
          <w:rFonts w:hint="cs"/>
          <w:rtl/>
          <w:lang w:val="en-US" w:bidi="ar-SA"/>
        </w:rPr>
        <w:t>وقت باید به بنا مشغول شد</w:t>
      </w:r>
    </w:p>
    <w:p w14:paraId="13971FF6" w14:textId="7238B7A2" w:rsidR="0013025F" w:rsidRDefault="00033445" w:rsidP="00DB310D">
      <w:pPr>
        <w:pStyle w:val="BWCInternalInfo"/>
        <w:jc w:val="both"/>
        <w:rPr>
          <w:rtl/>
          <w:lang w:val="en-US" w:bidi="ar-SA"/>
        </w:rPr>
      </w:pPr>
      <w:r>
        <w:rPr>
          <w:rtl/>
          <w:lang w:val="en-US" w:bidi="ar-SA"/>
        </w:rPr>
        <w:tab/>
      </w:r>
      <w:r w:rsidR="0013025F">
        <w:rPr>
          <w:rFonts w:hint="cs"/>
          <w:rtl/>
          <w:lang w:val="en-US" w:bidi="ar-SA"/>
        </w:rPr>
        <w:t>امر بیت‌</w:t>
      </w:r>
      <w:r w:rsidR="00E943FC">
        <w:rPr>
          <w:rFonts w:hint="cs"/>
          <w:rtl/>
          <w:lang w:val="en-US" w:bidi="ar-SA"/>
        </w:rPr>
        <w:t xml:space="preserve"> </w:t>
      </w:r>
      <w:r w:rsidR="0013025F">
        <w:rPr>
          <w:rFonts w:hint="cs"/>
          <w:rtl/>
          <w:lang w:val="en-US" w:bidi="ar-SA"/>
        </w:rPr>
        <w:t>العدل خیل</w:t>
      </w:r>
      <w:r w:rsidR="00E943FC">
        <w:rPr>
          <w:rFonts w:hint="cs"/>
          <w:rtl/>
          <w:lang w:val="en-US" w:bidi="ar-SA"/>
        </w:rPr>
        <w:t>ی</w:t>
      </w:r>
      <w:r w:rsidR="0013025F">
        <w:rPr>
          <w:rFonts w:hint="cs"/>
          <w:rtl/>
          <w:lang w:val="en-US" w:bidi="ar-SA"/>
        </w:rPr>
        <w:t xml:space="preserve"> منتظم میشود چنان نظم می‌یابد که ابداً اختلاف نمی‌ماند بدرجه‌ئی میرسد که کسی نفس نمیتواند بزند بیک کلمه عالم را بلند میکند و بیک کلمه میگذارد </w:t>
      </w:r>
      <w:r w:rsidR="00350B73">
        <w:rPr>
          <w:rFonts w:hint="cs"/>
          <w:rtl/>
          <w:lang w:val="en-US" w:bidi="ar-SA"/>
        </w:rPr>
        <w:t>اساس متین است نفوذ کلمة الله چنان ظاهر میشود که کل حیران میمانند حال شما</w:t>
      </w:r>
      <w:r w:rsidR="00E943FC">
        <w:rPr>
          <w:rFonts w:hint="cs"/>
          <w:rtl/>
          <w:lang w:val="en-US" w:bidi="ar-SA"/>
        </w:rPr>
        <w:t xml:space="preserve"> در فکر نشر نفحات باشید و در تر</w:t>
      </w:r>
      <w:r w:rsidR="00350B73">
        <w:rPr>
          <w:rFonts w:hint="cs"/>
          <w:rtl/>
          <w:lang w:val="en-US" w:bidi="ar-SA"/>
        </w:rPr>
        <w:t>ت</w:t>
      </w:r>
      <w:r w:rsidR="00E943FC">
        <w:rPr>
          <w:rFonts w:hint="cs"/>
          <w:rtl/>
          <w:lang w:val="en-US" w:bidi="ar-SA"/>
        </w:rPr>
        <w:t>یب</w:t>
      </w:r>
      <w:r w:rsidR="00350B73">
        <w:rPr>
          <w:rFonts w:hint="cs"/>
          <w:rtl/>
          <w:lang w:val="en-US" w:bidi="ar-SA"/>
        </w:rPr>
        <w:t xml:space="preserve"> مدرسۀ اطفال امروز دو چیز لازم یکی نشر نفحات یعنی تبلیغ و دیگری تربیت اطفال</w:t>
      </w:r>
    </w:p>
    <w:p w14:paraId="04E9C940" w14:textId="17DA586C" w:rsidR="00705C8C" w:rsidRDefault="00705C8C" w:rsidP="00DB310D">
      <w:pPr>
        <w:pStyle w:val="BWCInternalInfo"/>
        <w:jc w:val="both"/>
        <w:rPr>
          <w:rtl/>
          <w:lang w:val="en-US" w:bidi="ar-SA"/>
        </w:rPr>
      </w:pPr>
    </w:p>
    <w:p w14:paraId="52C7733B" w14:textId="77777777" w:rsidR="00705C8C" w:rsidRDefault="00705C8C" w:rsidP="00705C8C">
      <w:pPr>
        <w:pBdr>
          <w:bottom w:val="single" w:sz="6" w:space="1" w:color="auto"/>
        </w:pBdr>
        <w:spacing w:line="360" w:lineRule="auto"/>
        <w:jc w:val="both"/>
        <w:rPr>
          <w:rFonts w:cs="Arial"/>
          <w:sz w:val="18"/>
          <w:szCs w:val="18"/>
        </w:rPr>
      </w:pPr>
    </w:p>
    <w:p w14:paraId="489C71C1" w14:textId="77777777" w:rsidR="00705C8C" w:rsidRDefault="00705C8C" w:rsidP="00705C8C">
      <w:pPr>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D944611" w14:textId="6F3DE325" w:rsidR="00FC2D06" w:rsidRPr="00705C8C" w:rsidRDefault="00705C8C" w:rsidP="00705C8C">
      <w:pPr>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۴ اکتبر</w:t>
      </w:r>
      <w:r>
        <w:rPr>
          <w:rFonts w:cs="Arial"/>
          <w:sz w:val="18"/>
          <w:szCs w:val="18"/>
          <w:rtl/>
          <w:lang w:val="en-CA"/>
        </w:rPr>
        <w:t xml:space="preserve"> ۲۰۲۳، ساعت ۴:۰۰ بعد از ظهر</w:t>
      </w:r>
    </w:p>
    <w:sectPr w:rsidR="00FC2D06" w:rsidRPr="00705C8C">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E6B2" w14:textId="77777777" w:rsidR="00621A06" w:rsidRDefault="00621A06">
      <w:r>
        <w:separator/>
      </w:r>
    </w:p>
  </w:endnote>
  <w:endnote w:type="continuationSeparator" w:id="0">
    <w:p w14:paraId="1FF12710" w14:textId="77777777" w:rsidR="00621A06" w:rsidRDefault="006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F308" w14:textId="77777777" w:rsidR="00621A06" w:rsidRDefault="00621A06">
      <w:r>
        <w:separator/>
      </w:r>
    </w:p>
  </w:footnote>
  <w:footnote w:type="continuationSeparator" w:id="0">
    <w:p w14:paraId="26B016B2" w14:textId="77777777" w:rsidR="00621A06" w:rsidRDefault="00621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388460858">
    <w:abstractNumId w:val="13"/>
  </w:num>
  <w:num w:numId="2" w16cid:durableId="372703733">
    <w:abstractNumId w:val="6"/>
  </w:num>
  <w:num w:numId="3" w16cid:durableId="1346133717">
    <w:abstractNumId w:val="7"/>
  </w:num>
  <w:num w:numId="4" w16cid:durableId="1681615467">
    <w:abstractNumId w:val="4"/>
  </w:num>
  <w:num w:numId="5" w16cid:durableId="1539052824">
    <w:abstractNumId w:val="14"/>
  </w:num>
  <w:num w:numId="6" w16cid:durableId="1729962419">
    <w:abstractNumId w:val="0"/>
  </w:num>
  <w:num w:numId="7" w16cid:durableId="337123099">
    <w:abstractNumId w:val="1"/>
  </w:num>
  <w:num w:numId="8" w16cid:durableId="515267213">
    <w:abstractNumId w:val="8"/>
  </w:num>
  <w:num w:numId="9" w16cid:durableId="210580617">
    <w:abstractNumId w:val="3"/>
  </w:num>
  <w:num w:numId="10" w16cid:durableId="855535408">
    <w:abstractNumId w:val="11"/>
  </w:num>
  <w:num w:numId="11" w16cid:durableId="1586304385">
    <w:abstractNumId w:val="9"/>
  </w:num>
  <w:num w:numId="12" w16cid:durableId="502474050">
    <w:abstractNumId w:val="9"/>
  </w:num>
  <w:num w:numId="13" w16cid:durableId="92289382">
    <w:abstractNumId w:val="11"/>
  </w:num>
  <w:num w:numId="14" w16cid:durableId="938441630">
    <w:abstractNumId w:val="12"/>
  </w:num>
  <w:num w:numId="15" w16cid:durableId="660695305">
    <w:abstractNumId w:val="10"/>
  </w:num>
  <w:num w:numId="16" w16cid:durableId="1304430733">
    <w:abstractNumId w:val="10"/>
  </w:num>
  <w:num w:numId="17" w16cid:durableId="1139690383">
    <w:abstractNumId w:val="2"/>
  </w:num>
  <w:num w:numId="18" w16cid:durableId="2112123889">
    <w:abstractNumId w:val="5"/>
  </w:num>
  <w:num w:numId="19" w16cid:durableId="1151140511">
    <w:abstractNumId w:val="2"/>
  </w:num>
  <w:num w:numId="20" w16cid:durableId="813596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5D3"/>
    <w:rsid w:val="00033445"/>
    <w:rsid w:val="00035757"/>
    <w:rsid w:val="0006635D"/>
    <w:rsid w:val="0008284C"/>
    <w:rsid w:val="0013025F"/>
    <w:rsid w:val="001E2C80"/>
    <w:rsid w:val="001F37E0"/>
    <w:rsid w:val="00350B73"/>
    <w:rsid w:val="003977AF"/>
    <w:rsid w:val="004C6D7B"/>
    <w:rsid w:val="005809CF"/>
    <w:rsid w:val="005D1922"/>
    <w:rsid w:val="005D559D"/>
    <w:rsid w:val="005E7B4A"/>
    <w:rsid w:val="0061461D"/>
    <w:rsid w:val="00621A06"/>
    <w:rsid w:val="00705C8C"/>
    <w:rsid w:val="0076407E"/>
    <w:rsid w:val="00797058"/>
    <w:rsid w:val="007E6F27"/>
    <w:rsid w:val="00950928"/>
    <w:rsid w:val="00A645D3"/>
    <w:rsid w:val="00DB310D"/>
    <w:rsid w:val="00E03402"/>
    <w:rsid w:val="00E943FC"/>
    <w:rsid w:val="00E967AF"/>
    <w:rsid w:val="00F207F4"/>
    <w:rsid w:val="00F523F1"/>
    <w:rsid w:val="00F938CD"/>
    <w:rsid w:val="00F94D91"/>
    <w:rsid w:val="00FC2D06"/>
    <w:rsid w:val="00FD7135"/>
    <w:rsid w:val="00FE6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DBC6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righ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pPr>
      <w:jc w:val="right"/>
    </w:pPr>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pPr>
      <w:jc w:val="right"/>
    </w:pPr>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pPr>
      <w:jc w:val="right"/>
    </w:p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paragraph" w:styleId="Revision">
    <w:name w:val="Revision"/>
    <w:hidden/>
    <w:uiPriority w:val="99"/>
    <w:semiHidden/>
    <w:rsid w:val="00033445"/>
    <w:rPr>
      <w:rFonts w:ascii="Naskh MT for Bosch School" w:hAnsi="Naskh MT for Bosch School" w:cs="Naskh MT for Bosch School"/>
      <w:kern w:val="20"/>
      <w:sz w:val="23"/>
      <w:szCs w:val="23"/>
      <w:lang w:val="en-GB" w:bidi="fa-IR"/>
    </w:rPr>
  </w:style>
  <w:style w:type="character" w:styleId="Hyperlink">
    <w:name w:val="Hyperlink"/>
    <w:unhideWhenUsed/>
    <w:rsid w:val="00705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2023-09-13T07:38:00Z</dcterms:created>
  <dcterms:modified xsi:type="dcterms:W3CDTF">2023-09-29T11:55:00Z</dcterms:modified>
</cp:coreProperties>
</file>