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961C0" w14:textId="06CE55BA" w:rsidR="00EB26E5" w:rsidRDefault="00EB26E5" w:rsidP="00EB26E5">
      <w:pPr>
        <w:bidi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F67FC70" w14:textId="77777777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34C0790" w14:textId="34BB7552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مندلی</w:t>
      </w:r>
    </w:p>
    <w:p w14:paraId="46CB05F7" w14:textId="16909FD6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عیال مرحوم کلین علیها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5B0A8DF" w14:textId="77777777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54B728B" w14:textId="77777777" w:rsidR="00EB26E5" w:rsidRDefault="00EB26E5" w:rsidP="00EB26E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A75F7F8" w14:textId="77777777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B6A4C8" w14:textId="45508E70" w:rsidR="00EB26E5" w:rsidRDefault="00EB26E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526C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526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526CC">
        <w:rPr>
          <w:rFonts w:ascii="Times Ext Roman" w:hAnsi="Times Ext Roman" w:cs="Naskh MT for Bosch School"/>
          <w:sz w:val="23"/>
          <w:szCs w:val="23"/>
          <w:rtl/>
        </w:rPr>
        <w:t xml:space="preserve"> خاک در کبر</w:t>
      </w:r>
      <w:r w:rsidRPr="00C526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526CC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C526CC">
        <w:rPr>
          <w:rFonts w:ascii="Times Ext Roman" w:hAnsi="Times Ext Roman" w:cs="Naskh MT for Bosch School"/>
          <w:sz w:val="23"/>
          <w:szCs w:val="23"/>
          <w:rtl/>
        </w:rPr>
        <w:t xml:space="preserve"> رجول</w:t>
      </w:r>
      <w:r w:rsidRPr="00C526C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C526CC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C526CC">
        <w:rPr>
          <w:rFonts w:ascii="Times Ext Roman" w:hAnsi="Times Ext Roman" w:cs="Naskh MT for Bosch School"/>
          <w:sz w:val="23"/>
          <w:szCs w:val="23"/>
          <w:rtl/>
        </w:rPr>
        <w:t xml:space="preserve"> و انوث</w:t>
      </w:r>
      <w:r w:rsidRPr="00C526C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C526CC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C526CC">
        <w:rPr>
          <w:rFonts w:ascii="Times Ext Roman" w:hAnsi="Times Ext Roman" w:cs="Naskh MT for Bosch School"/>
          <w:sz w:val="23"/>
          <w:szCs w:val="23"/>
          <w:rtl/>
        </w:rPr>
        <w:t xml:space="preserve"> بجانست نه بجسم بدلست نه بگل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زیرا این دو صفت جسمانیش مجاز است و روحانیش حقیقت چه که ملاحظه میشود شخص ذکوری با هیکلی چون پیل بمثابهٴ مور ذلیل حقیر و ضعیف و در پس پردهٴ عفّت و عصمت اناثی در نهایت قوّت و قدرت آن ذلیل نفس و هوی و این عزیز عقل و نهی آن گنه‌کار و این بزرگوار پس واضح و آشکار گشت که مردی و فرزانگی بدل است نه بآب و گل چون چنین است بکوش تا مرد میدان عرفان گردی و کوکب نورانی آسمان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EB26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E5"/>
    <w:rsid w:val="003822E4"/>
    <w:rsid w:val="003F01EB"/>
    <w:rsid w:val="00975751"/>
    <w:rsid w:val="00BA1672"/>
    <w:rsid w:val="00BD085C"/>
    <w:rsid w:val="00C526CC"/>
    <w:rsid w:val="00CB54F3"/>
    <w:rsid w:val="00D21859"/>
    <w:rsid w:val="00EB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EE7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F0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2026-07-20T07:42:00Z</dcterms:created>
  <dcterms:modified xsi:type="dcterms:W3CDTF">2026-07-20T20:22:00Z</dcterms:modified>
</cp:coreProperties>
</file>