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2989A" w14:textId="5008E66A" w:rsidR="00517AB5" w:rsidRDefault="00517AB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هوالأبهی</w:t>
      </w:r>
    </w:p>
    <w:p w14:paraId="42754807" w14:textId="77777777" w:rsidR="00517AB5" w:rsidRDefault="00517AB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8590697" w14:textId="77777777" w:rsidR="00517AB5" w:rsidRDefault="00517AB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همدان</w:t>
      </w:r>
    </w:p>
    <w:p w14:paraId="7A5EA4B8" w14:textId="007C487A" w:rsidR="00517AB5" w:rsidRDefault="00517AB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حاجی میرزا محمّد حسین شیرازی علیه بهآء اللّه الأبهی</w:t>
      </w:r>
    </w:p>
    <w:p w14:paraId="1BE22D31" w14:textId="77777777" w:rsidR="00517AB5" w:rsidRDefault="00517AB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EEC7E80" w14:textId="77777777" w:rsidR="00517AB5" w:rsidRDefault="00517AB5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هوالأبهی</w:t>
      </w:r>
    </w:p>
    <w:p w14:paraId="61BDDC33" w14:textId="77777777" w:rsidR="00517AB5" w:rsidRDefault="00517AB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BB5795A" w14:textId="3AF52D3D" w:rsidR="00517AB5" w:rsidRDefault="00517AB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E37B76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E37B76">
        <w:rPr>
          <w:rFonts w:ascii="Times Ext Roman" w:hAnsi="Times Ext Roman" w:cs="Naskh MT for Bosch School" w:hint="eastAsia"/>
          <w:sz w:val="23"/>
          <w:szCs w:val="23"/>
          <w:rtl/>
        </w:rPr>
        <w:t>ا</w:t>
      </w:r>
      <w:r w:rsidRPr="00E37B76">
        <w:rPr>
          <w:rFonts w:ascii="Times Ext Roman" w:hAnsi="Times Ext Roman" w:cs="Naskh MT for Bosch School"/>
          <w:sz w:val="23"/>
          <w:szCs w:val="23"/>
          <w:rtl/>
        </w:rPr>
        <w:t xml:space="preserve"> من توجّه ال</w:t>
      </w:r>
      <w:r w:rsidRPr="00E37B76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E37B76">
        <w:rPr>
          <w:rFonts w:ascii="Times Ext Roman" w:hAnsi="Times Ext Roman" w:cs="Naskh MT for Bosch School"/>
          <w:sz w:val="23"/>
          <w:szCs w:val="23"/>
          <w:rtl/>
        </w:rPr>
        <w:t xml:space="preserve"> اللّه اشکر ربّک الرّحمن بما مرّت عل</w:t>
      </w:r>
      <w:r w:rsidRPr="00E37B76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E37B76">
        <w:rPr>
          <w:rFonts w:ascii="Times Ext Roman" w:hAnsi="Times Ext Roman" w:cs="Naskh MT for Bosch School" w:hint="eastAsia"/>
          <w:sz w:val="23"/>
          <w:szCs w:val="23"/>
          <w:rtl/>
        </w:rPr>
        <w:t>ک</w:t>
      </w:r>
      <w:r w:rsidRPr="00E37B76">
        <w:rPr>
          <w:rFonts w:ascii="Times Ext Roman" w:hAnsi="Times Ext Roman" w:cs="Naskh MT for Bosch School"/>
          <w:sz w:val="23"/>
          <w:szCs w:val="23"/>
          <w:rtl/>
        </w:rPr>
        <w:t xml:space="preserve"> نسمة الأسحار من ر</w:t>
      </w:r>
      <w:r w:rsidRPr="00E37B76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E37B76">
        <w:rPr>
          <w:rFonts w:ascii="Times Ext Roman" w:hAnsi="Times Ext Roman" w:cs="Naskh MT for Bosch School" w:hint="eastAsia"/>
          <w:sz w:val="23"/>
          <w:szCs w:val="23"/>
          <w:rtl/>
        </w:rPr>
        <w:t>اض</w:t>
      </w:r>
      <w:r w:rsidRPr="00E37B76">
        <w:rPr>
          <w:rFonts w:ascii="Times Ext Roman" w:hAnsi="Times Ext Roman" w:cs="Naskh MT for Bosch School"/>
          <w:sz w:val="23"/>
          <w:szCs w:val="23"/>
          <w:rtl/>
        </w:rPr>
        <w:t xml:space="preserve"> الأسرار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عبقت علیک نفحة الأزهار من حدائق الآثار ایّاک ان تمتحن سیّدک و مولاک بل لمحبوبک ان یمحّص عباده المقبلین 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ما</w:t>
      </w:r>
      <w:r w:rsidR="00A7000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سمعت بأنّ علیّاً علیه السّلام کان فی شفا جبل شاهق رفیع فقال له اهل من المتزلزلین أ تعتمد یا علی</w:t>
      </w:r>
      <w:r>
        <w:rPr>
          <w:rFonts w:ascii="Times Ext Roman" w:hAnsi="Times Ext Roman" w:cs="Naskh MT for Bosch School" w:hint="cs"/>
          <w:sz w:val="23"/>
          <w:szCs w:val="23"/>
          <w:rtl/>
        </w:rPr>
        <w:t>ّ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علی اللّه و حفظه و صونه و عونه العظیم قال و کیف لا و هو الحافظ اللّطیف قال اذاً ف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رم نفسک من ذروة هذا الجبل الشّاهق ان کنت واثق قال علیه السّلام لیس للعبد ان یمتحن مولاه بل للرّبّ ان یمتحن العبد هذا هو فصل الخطاب و اقنع جواب</w:t>
      </w:r>
    </w:p>
    <w:p w14:paraId="0FF130D0" w14:textId="77777777" w:rsidR="00517AB5" w:rsidRDefault="00517AB5" w:rsidP="00E37B76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و امّا ما سئلت من السّفر فعلیک بالسّفر الی جهة الاشراق و هذا سفر مریم اذ انتبذت من اهلها مکاناً شرقیّا و توجّه الی الیمین و ما ادراک ما اصحاب الیمین لعمر اللّه تجد عون الحقّ مقبلاً الیک و بشائر الفلاح تدرکک من کلّ الجهات انّ هذا هو الذّکر الحکیم و الحمد للّه ربّ العالمین و هو الحقّ المبین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۲۶ مه ۲۰۲۶، ساعت ۰۰:۱۱ قبل از ظهر</w:t>
      </w:r>
      <w:bookmarkEnd w:id="0"/>
    </w:p>
    <w:sectPr w:rsidR="00517AB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B5"/>
    <w:rsid w:val="00064AC3"/>
    <w:rsid w:val="000868F5"/>
    <w:rsid w:val="00517AB5"/>
    <w:rsid w:val="008D2DF8"/>
    <w:rsid w:val="0097615F"/>
    <w:rsid w:val="00A50EBC"/>
    <w:rsid w:val="00A7000D"/>
    <w:rsid w:val="00C76B80"/>
    <w:rsid w:val="00E3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2381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64A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2026-05-12T05:57:00Z</dcterms:created>
  <dcterms:modified xsi:type="dcterms:W3CDTF">2026-05-20T16:25:00Z</dcterms:modified>
</cp:coreProperties>
</file>