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1D840" w14:textId="77777777" w:rsidR="008E64D4" w:rsidRDefault="008E64D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زائر آقا میرزا کوچک</w:t>
      </w:r>
    </w:p>
    <w:p w14:paraId="24A1CC52" w14:textId="5809F03B" w:rsidR="008E64D4" w:rsidRDefault="008E64D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آقا میرزا محمّد حسین بصیر و احبّای مهاجرین بشرویه در عشق‌آباد علیهم بهآء اللّه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6E281AB0" w14:textId="77777777" w:rsidR="008E64D4" w:rsidRDefault="008E64D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394C06C" w14:textId="2F6755AC" w:rsidR="008E64D4" w:rsidRDefault="008E64D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EF3669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EF366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F3669">
        <w:rPr>
          <w:rFonts w:ascii="Times Ext Roman" w:hAnsi="Times Ext Roman" w:cs="Naskh MT for Bosch School"/>
          <w:sz w:val="23"/>
          <w:szCs w:val="23"/>
          <w:rtl/>
        </w:rPr>
        <w:t xml:space="preserve"> مهاجران در سب</w:t>
      </w:r>
      <w:r w:rsidRPr="00EF366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F3669">
        <w:rPr>
          <w:rFonts w:ascii="Times Ext Roman" w:hAnsi="Times Ext Roman" w:cs="Naskh MT for Bosch School" w:hint="eastAsia"/>
          <w:sz w:val="23"/>
          <w:szCs w:val="23"/>
          <w:rtl/>
        </w:rPr>
        <w:t>ل</w:t>
      </w:r>
      <w:r w:rsidRPr="00EF3669">
        <w:rPr>
          <w:rFonts w:ascii="Times Ext Roman" w:hAnsi="Times Ext Roman" w:cs="Naskh MT for Bosch School"/>
          <w:sz w:val="23"/>
          <w:szCs w:val="23"/>
          <w:rtl/>
        </w:rPr>
        <w:t xml:space="preserve"> دلبر ابه</w:t>
      </w:r>
      <w:r w:rsidRPr="00EF366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F3669">
        <w:rPr>
          <w:rFonts w:ascii="Times Ext Roman" w:hAnsi="Times Ext Roman" w:cs="Naskh MT for Bosch School"/>
          <w:sz w:val="23"/>
          <w:szCs w:val="23"/>
          <w:rtl/>
        </w:rPr>
        <w:t xml:space="preserve"> پر</w:t>
      </w:r>
      <w:r w:rsidRPr="00EF366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F3669">
        <w:rPr>
          <w:rFonts w:ascii="Times Ext Roman" w:hAnsi="Times Ext Roman" w:cs="Naskh MT for Bosch School" w:hint="eastAsia"/>
          <w:sz w:val="23"/>
          <w:szCs w:val="23"/>
          <w:rtl/>
        </w:rPr>
        <w:t>شان</w:t>
      </w:r>
      <w:r w:rsidRPr="00EF3669">
        <w:rPr>
          <w:rFonts w:ascii="Times Ext Roman" w:hAnsi="Times Ext Roman" w:cs="Naskh MT for Bosch School"/>
          <w:sz w:val="23"/>
          <w:szCs w:val="23"/>
          <w:rtl/>
        </w:rPr>
        <w:t xml:space="preserve"> شد</w:t>
      </w:r>
      <w:r w:rsidRPr="00EF366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F3669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EF3669">
        <w:rPr>
          <w:rFonts w:ascii="Times Ext Roman" w:hAnsi="Times Ext Roman" w:cs="Naskh MT for Bosch School"/>
          <w:sz w:val="23"/>
          <w:szCs w:val="23"/>
          <w:rtl/>
        </w:rPr>
        <w:t xml:space="preserve"> و ب</w:t>
      </w:r>
      <w:r w:rsidRPr="00EF366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F3669">
        <w:rPr>
          <w:rFonts w:ascii="Times Ext Roman" w:hAnsi="Times Ext Roman" w:cs="Naskh MT for Bosch School"/>
          <w:sz w:val="23"/>
          <w:szCs w:val="23"/>
          <w:rtl/>
        </w:rPr>
        <w:t xml:space="preserve"> سر و سامان گشت</w:t>
      </w:r>
      <w:r w:rsidRPr="00EF366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F3669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سرگشتهٴ کوه و بیابان تا آنکه به عشق‌آباد وفابنیاد رسیدید و در آن خطّه و دیار سکون و قرار یافتید هرچند این هجرت در بدایت مشقّت و زحمت بود ولی در نهایت رحمت و مسرّت و اگر آبروی این هجرت و شوکت انتساب عتبهٴ مقدّسه را محافظه نمائید و در سبیل رضا حرکت کنید بیقین بدانید که در جمیع شئون حتّی در نقطهٴ خاک مؤیّد و موفّق خواهید شد زیرا موهبت الهیّه قرین و همدمست و نظر عنایت جمال ابهی روحی لأحبّائه الفد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شامل و کامل دمبدم دیگر چه خواهید هذا خیر الآخرة و الأولی و علیکم التّحیّة و الثّنآء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8E64D4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FA2"/>
    <w:rsid w:val="00016C23"/>
    <w:rsid w:val="00061D60"/>
    <w:rsid w:val="00173C60"/>
    <w:rsid w:val="00227FA2"/>
    <w:rsid w:val="00350903"/>
    <w:rsid w:val="00557D62"/>
    <w:rsid w:val="008E64D4"/>
    <w:rsid w:val="00C128FF"/>
    <w:rsid w:val="00EF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6564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128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2026-07-26T05:43:00Z</dcterms:created>
  <dcterms:modified xsi:type="dcterms:W3CDTF">2026-07-28T02:33:00Z</dcterms:modified>
</cp:coreProperties>
</file>