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DC0B9" w14:textId="1E1515D8" w:rsidR="00DC6DAC" w:rsidRDefault="00DC6D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</w:t>
      </w:r>
      <w:r w:rsidR="00F22F28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آباد</w:t>
      </w:r>
    </w:p>
    <w:p w14:paraId="4E47458F" w14:textId="29F3D1AB" w:rsidR="00DC6DAC" w:rsidRDefault="00DE4F1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محمّد</w:t>
      </w:r>
      <w:r w:rsidR="00DC6DAC">
        <w:rPr>
          <w:rFonts w:ascii="Times Ext Roman" w:hAnsi="Times Ext Roman" w:cs="Naskh MT for Bosch School"/>
          <w:sz w:val="23"/>
          <w:szCs w:val="23"/>
          <w:rtl/>
        </w:rPr>
        <w:t>رضای ارباب</w:t>
      </w:r>
    </w:p>
    <w:p w14:paraId="1F445C50" w14:textId="09BF4A91" w:rsidR="00DC6DAC" w:rsidRDefault="00DC6DAC" w:rsidP="00BF3F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عبد</w:t>
      </w:r>
      <w:r w:rsidR="00F22F2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المحمود علیه بهآء اللّه ال</w:t>
      </w:r>
      <w:r w:rsidR="00BF3F4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C9628FB" w14:textId="77777777" w:rsidR="00DC6DAC" w:rsidRDefault="00DC6DA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AED656" w14:textId="0A9C4E0F" w:rsidR="00DC6DAC" w:rsidRDefault="00DC6DAC" w:rsidP="0013540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الحمد للّه الّذی زیّن الحقیقة الانسانیّ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بآیات باهرة حبّیّة رحمانیّة و اشرق علی الکینونات الموجود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35402">
        <w:rPr>
          <w:rFonts w:ascii="Times Ext Roman" w:hAnsi="Times Ext Roman" w:cs="Naskh MT for Bosch School"/>
          <w:sz w:val="23"/>
          <w:szCs w:val="23"/>
          <w:rtl/>
        </w:rPr>
        <w:t xml:space="preserve"> بنور الانجذاب فغدت مؤتلفة مؤ</w:t>
      </w:r>
      <w:r w:rsidR="0013540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نسة متجاذبة بقوّة روحانیّ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فکان الجمع و التّرتیب و الازدواج و الامتزاج و التّألیف و التّرکیب سبباً لحیا</w:t>
      </w:r>
      <w:r w:rsidR="00135402"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الموجودات ثمّ کان التّحلیل و التّفریق و التّشتیت و التّطلیق و التّفصیل علّة للممات و انعدام الکائنات و ما خلق اللّه من موجود الّا و هو مشروط الوجود بالتّألیف و التّمزیج و التّرکیب بین الع</w:t>
      </w:r>
      <w:r w:rsidR="00BF3F44">
        <w:rPr>
          <w:rFonts w:ascii="Times Ext Roman" w:hAnsi="Times Ext Roman" w:cs="Naskh MT for Bosch School"/>
          <w:sz w:val="23"/>
          <w:szCs w:val="23"/>
          <w:rtl/>
        </w:rPr>
        <w:t>ناصر البسیطة ال</w:t>
      </w:r>
      <w:r w:rsidR="00BF3F4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وّلیّ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ما قدّر اللّه من فنآء و من موت و انعدام الّا مسبّب 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>ن التّحلیل و التّفص</w:t>
      </w:r>
      <w:r w:rsidR="00BF3F44">
        <w:rPr>
          <w:rFonts w:ascii="Times Ext Roman" w:hAnsi="Times Ext Roman" w:cs="Naskh MT for Bosch School"/>
          <w:sz w:val="23"/>
          <w:szCs w:val="23"/>
          <w:rtl/>
        </w:rPr>
        <w:t>یل و التّفریق و التّشتیت بین ال</w:t>
      </w:r>
      <w:r w:rsidR="00BF3F4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BF3F44">
        <w:rPr>
          <w:rFonts w:ascii="Times Ext Roman" w:hAnsi="Times Ext Roman" w:cs="Naskh MT for Bosch School"/>
          <w:sz w:val="23"/>
          <w:szCs w:val="23"/>
          <w:rtl/>
        </w:rPr>
        <w:t>جزآء التّرکیبیّة ال</w:t>
      </w:r>
      <w:r w:rsidR="00BF3F4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صلیّ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متی اجتمع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الطّبایع و العناصر ائتلفت و ازدوجت و امتزجت فتحقّق و تکوّن و تذوّت کائن حیّ او موجود متحقّق من الکائنات و اذا تحلّل و تفرّق و تفصّل قد تشتّت و هبط و سقط عن درجة وجودیّة بین الموجودات و لهذا</w:t>
      </w:r>
      <w:r w:rsidR="00135402">
        <w:rPr>
          <w:rFonts w:ascii="Times Ext Roman" w:hAnsi="Times Ext Roman" w:cs="Naskh MT for Bosch School"/>
          <w:sz w:val="23"/>
          <w:szCs w:val="23"/>
          <w:rtl/>
        </w:rPr>
        <w:t xml:space="preserve"> جعل اللّه الائتلاف سبباً للحیا</w:t>
      </w:r>
      <w:r w:rsidR="00135402">
        <w:rPr>
          <w:rFonts w:ascii="Times Ext Roman" w:hAnsi="Times Ext Roman" w:cs="Naskh MT for Bosch School" w:hint="cs"/>
          <w:sz w:val="23"/>
          <w:szCs w:val="23"/>
          <w:rtl/>
        </w:rPr>
        <w:t xml:space="preserve">ت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و الاختلاف علّة للممات و قدّر الازدواج و </w:t>
      </w:r>
      <w:r w:rsidR="00BF3F44">
        <w:rPr>
          <w:rFonts w:ascii="Times Ext Roman" w:hAnsi="Times Ext Roman" w:cs="Naskh MT for Bosch School"/>
          <w:sz w:val="23"/>
          <w:szCs w:val="23"/>
          <w:rtl/>
        </w:rPr>
        <w:t>الامتزاج و الانجذاب بین قلوب ال</w:t>
      </w:r>
      <w:r w:rsidR="00BF3F4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حبّآء و الامآء بعقد النّکاح لیکون سبباً للفلاح و الن</w:t>
      </w:r>
      <w:r w:rsidR="00BF3F44">
        <w:rPr>
          <w:rFonts w:ascii="Times Ext Roman" w:hAnsi="Times Ext Roman" w:cs="Naskh MT for Bosch School"/>
          <w:sz w:val="23"/>
          <w:szCs w:val="23"/>
          <w:rtl/>
        </w:rPr>
        <w:t>ّجاح لل</w:t>
      </w:r>
      <w:r w:rsidR="00BF3F4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جسام و ال</w:t>
      </w:r>
      <w:r w:rsidR="00BF3F4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رواح سبحان الّذی</w:t>
      </w:r>
      <w:r w:rsidR="00135402">
        <w:rPr>
          <w:rFonts w:ascii="Times Ext Roman" w:hAnsi="Times Ext Roman" w:cs="Naskh MT for Bosch School"/>
          <w:sz w:val="23"/>
          <w:szCs w:val="23"/>
          <w:rtl/>
        </w:rPr>
        <w:t xml:space="preserve"> خلق الازواج کلّها ممّا تنبت ال</w:t>
      </w:r>
      <w:r w:rsidR="00135402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و من انفسهم و ممّا لایعقلون و هذا من فضله و جوده و موهبته علی عباده المخلصین و نسئل اللّه ان یجعل هذا الاقتران سبباً للیمن و الاقبال و العزّة و الاجلال و العلوّ و الاستقلال حتّی یبثّ منهما نفوساً کثیر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یعبدون اللّه و یسجدون له و یخلصون له الدّین و یقومون علی عبودیّته و الخدمة لعالم الانسان انّه کریم رحمن</w:t>
      </w:r>
    </w:p>
    <w:p w14:paraId="73651B3B" w14:textId="4702D370" w:rsidR="00DC6DAC" w:rsidRDefault="00631536" w:rsidP="00FD59C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 w:rsidR="00DC6DAC">
        <w:rPr>
          <w:rFonts w:ascii="Times Ext Roman" w:hAnsi="Times Ext Roman" w:cs="Naskh MT for Bosch School"/>
          <w:sz w:val="23"/>
          <w:szCs w:val="23"/>
          <w:rtl/>
        </w:rPr>
        <w:t xml:space="preserve">الهی الهی بارک علی هذین المتعاقدین عبدک و امتک المؤمنین بفردانیّتک و المعترفین بوحدانیّتک و المنجذبین الی ملکوتک و قدّر لهما کلّ خیر و اجعل اقترانهما علوّاً </w:t>
      </w:r>
      <w:r w:rsidR="00135402">
        <w:rPr>
          <w:rFonts w:ascii="Times Ext Roman" w:hAnsi="Times Ext Roman" w:cs="Naskh MT for Bosch School"/>
          <w:sz w:val="23"/>
          <w:szCs w:val="23"/>
          <w:rtl/>
        </w:rPr>
        <w:t>و عزّاً و کمالاً و نوراً و رحمة</w:t>
      </w:r>
      <w:r w:rsidR="00DC6DAC">
        <w:rPr>
          <w:rFonts w:ascii="Times Ext Roman" w:hAnsi="Times Ext Roman" w:cs="Naskh MT for Bosch School"/>
          <w:sz w:val="23"/>
          <w:szCs w:val="23"/>
          <w:rtl/>
        </w:rPr>
        <w:t xml:space="preserve"> الی ابد الآباد انّک انت الکریم الرّحیم </w:t>
      </w:r>
      <w:proofErr w:type="spellStart"/>
      <w:r w:rsidR="00DC6DAC">
        <w:rPr>
          <w:rFonts w:ascii="Times Ext Roman" w:hAnsi="Times Ext Roman" w:cs="Naskh MT for Bosch School"/>
          <w:sz w:val="23"/>
          <w:szCs w:val="23"/>
          <w:rtl/>
        </w:rPr>
        <w:t>اللّطیف</w:t>
      </w:r>
      <w:proofErr w:type="spellEnd"/>
      <w:r w:rsidR="00DC6DAC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="00DC6DAC">
        <w:rPr>
          <w:rFonts w:ascii="Times Ext Roman" w:hAnsi="Times Ext Roman" w:cs="Naskh MT for Bosch School"/>
          <w:sz w:val="23"/>
          <w:szCs w:val="23"/>
          <w:rtl/>
        </w:rPr>
        <w:t>بالامآء</w:t>
      </w:r>
      <w:proofErr w:type="spellEnd"/>
      <w:r w:rsidR="00DC6DAC">
        <w:rPr>
          <w:rFonts w:ascii="Times Ext Roman" w:hAnsi="Times Ext Roman" w:cs="Naskh MT for Bosch School"/>
          <w:sz w:val="23"/>
          <w:szCs w:val="23"/>
          <w:rtl/>
        </w:rPr>
        <w:t xml:space="preserve"> و العباد</w:t>
      </w:r>
    </w:p>
    <w:p w14:paraId="1E2EFA62" w14:textId="77777777" w:rsidR="00FD59CA" w:rsidRPr="002D067F" w:rsidRDefault="00FD59CA" w:rsidP="00FD59CA">
      <w:pPr>
        <w:pBdr>
          <w:bottom w:val="single" w:sz="6" w:space="1" w:color="auto"/>
        </w:pBdr>
        <w:bidi/>
        <w:spacing w:line="360" w:lineRule="auto"/>
        <w:jc w:val="both"/>
        <w:rPr>
          <w:rFonts w:cs="Arial" w:hint="cs"/>
          <w:sz w:val="16"/>
          <w:szCs w:val="16"/>
          <w:rtl/>
          <w:lang w:bidi="fa-IR"/>
        </w:rPr>
      </w:pPr>
      <w:bookmarkStart w:id="0" w:name="_Hlk127949414"/>
    </w:p>
    <w:p w14:paraId="0B483C33" w14:textId="77777777" w:rsidR="00FD59CA" w:rsidRPr="00793F71" w:rsidRDefault="00FD59CA" w:rsidP="00FD59CA">
      <w:pPr>
        <w:bidi/>
        <w:spacing w:line="360" w:lineRule="auto"/>
        <w:rPr>
          <w:rFonts w:cs="Arial" w:hint="cs"/>
          <w:sz w:val="16"/>
          <w:szCs w:val="16"/>
          <w:rtl/>
          <w:lang w:bidi="fa-IR"/>
        </w:rPr>
      </w:pPr>
      <w:proofErr w:type="spellStart"/>
      <w:r w:rsidRPr="002D067F">
        <w:rPr>
          <w:rFonts w:cs="Arial" w:hint="cs"/>
          <w:sz w:val="16"/>
          <w:szCs w:val="16"/>
          <w:rtl/>
        </w:rPr>
        <w:t>این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سند از </w:t>
      </w:r>
      <w:hyperlink r:id="rId6" w:history="1">
        <w:r w:rsidRPr="002D067F">
          <w:rPr>
            <w:rStyle w:val="Hyperlink"/>
            <w:rFonts w:cs="Arial" w:hint="cs"/>
            <w:sz w:val="16"/>
            <w:szCs w:val="16"/>
            <w:rtl/>
          </w:rPr>
          <w:t>کتابخانهٔ مراجع ب</w:t>
        </w:r>
        <w:r w:rsidRPr="002D067F">
          <w:rPr>
            <w:rStyle w:val="Hyperlink"/>
            <w:rFonts w:cs="Arial" w:hint="cs"/>
            <w:sz w:val="16"/>
            <w:szCs w:val="16"/>
            <w:rtl/>
          </w:rPr>
          <w:t>ه</w:t>
        </w:r>
        <w:r w:rsidRPr="002D067F">
          <w:rPr>
            <w:rStyle w:val="Hyperlink"/>
            <w:rFonts w:cs="Arial" w:hint="cs"/>
            <w:sz w:val="16"/>
            <w:szCs w:val="16"/>
            <w:rtl/>
          </w:rPr>
          <w:t>ائی</w:t>
        </w:r>
      </w:hyperlink>
      <w:r w:rsidRPr="002D067F">
        <w:rPr>
          <w:rFonts w:cs="Arial" w:hint="cs"/>
          <w:sz w:val="16"/>
          <w:szCs w:val="16"/>
          <w:rtl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دانلود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هستید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از متن آن </w:t>
      </w:r>
      <w:proofErr w:type="spellStart"/>
      <w:r w:rsidRPr="002D067F">
        <w:rPr>
          <w:rFonts w:cs="Arial" w:hint="cs"/>
          <w:sz w:val="16"/>
          <w:szCs w:val="16"/>
          <w:rtl/>
        </w:rPr>
        <w:t>با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توجّه به مقرّرات مندرج در </w:t>
      </w:r>
      <w:proofErr w:type="spellStart"/>
      <w:r w:rsidRPr="002D067F">
        <w:rPr>
          <w:rFonts w:cs="Arial" w:hint="cs"/>
          <w:sz w:val="16"/>
          <w:szCs w:val="16"/>
          <w:rtl/>
        </w:rPr>
        <w:t>سایت</w:t>
      </w:r>
      <w:proofErr w:type="spellEnd"/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استفاده</w:t>
      </w:r>
      <w:proofErr w:type="spellEnd"/>
      <w:r w:rsidRPr="002D067F">
        <w:rPr>
          <w:rFonts w:cs="Arial" w:hint="cs"/>
          <w:sz w:val="16"/>
          <w:szCs w:val="16"/>
          <w:rtl/>
        </w:rPr>
        <w:t xml:space="preserve"> </w:t>
      </w:r>
      <w:proofErr w:type="spellStart"/>
      <w:r w:rsidRPr="002D067F">
        <w:rPr>
          <w:rFonts w:cs="Arial" w:hint="cs"/>
          <w:sz w:val="16"/>
          <w:szCs w:val="16"/>
          <w:rtl/>
        </w:rPr>
        <w:t>نمائید</w:t>
      </w:r>
      <w:proofErr w:type="spellEnd"/>
      <w:r w:rsidRPr="002D067F">
        <w:rPr>
          <w:rFonts w:cs="Arial" w:hint="cs"/>
          <w:sz w:val="16"/>
          <w:szCs w:val="16"/>
          <w:rtl/>
        </w:rPr>
        <w:t>.</w:t>
      </w:r>
    </w:p>
    <w:p w14:paraId="52764481" w14:textId="6AC34930" w:rsidR="00FD59CA" w:rsidRPr="00FD59CA" w:rsidRDefault="00FD59CA" w:rsidP="00FD59CA">
      <w:pPr>
        <w:bidi/>
        <w:spacing w:line="360" w:lineRule="auto"/>
        <w:rPr>
          <w:rFonts w:cs="Arial"/>
          <w:sz w:val="16"/>
          <w:szCs w:val="16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آخرین ویراستاری: </w:t>
      </w:r>
      <w:r>
        <w:rPr>
          <w:rFonts w:cs="Arial" w:hint="cs"/>
          <w:sz w:val="16"/>
          <w:szCs w:val="16"/>
          <w:rtl/>
          <w:lang w:val="en-CA" w:bidi="fa-IR"/>
        </w:rPr>
        <w:t>٢</w:t>
      </w:r>
      <w:r w:rsidRPr="002B3DB3">
        <w:rPr>
          <w:rFonts w:cs="Arial"/>
          <w:sz w:val="16"/>
          <w:szCs w:val="16"/>
          <w:rtl/>
          <w:lang w:val="en-CA" w:bidi="fa-IR"/>
        </w:rPr>
        <w:t>۴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proofErr w:type="spellStart"/>
      <w:r>
        <w:rPr>
          <w:rFonts w:ascii="Arial Unicode MS" w:hAnsi="Arial Unicode MS"/>
          <w:color w:val="000000"/>
          <w:sz w:val="18"/>
          <w:szCs w:val="18"/>
          <w:rtl/>
        </w:rPr>
        <w:t>ژانویه</w:t>
      </w:r>
      <w:proofErr w:type="spellEnd"/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</w:t>
      </w:r>
      <w:r w:rsidRPr="002B3DB3">
        <w:rPr>
          <w:rFonts w:cs="Arial"/>
          <w:sz w:val="16"/>
          <w:szCs w:val="16"/>
          <w:rtl/>
          <w:lang w:val="en-CA" w:bidi="fa-IR"/>
        </w:rPr>
        <w:t>۴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، ساعت </w:t>
      </w:r>
      <w:bookmarkEnd w:id="0"/>
      <w:r w:rsidRPr="002B3DB3">
        <w:rPr>
          <w:rFonts w:cs="Arial"/>
          <w:sz w:val="16"/>
          <w:szCs w:val="16"/>
          <w:rtl/>
          <w:lang w:val="en-CA" w:bidi="fa-IR"/>
        </w:rPr>
        <w:t>۱۱:۰۰</w:t>
      </w:r>
      <w:r w:rsidRPr="002B3DB3">
        <w:rPr>
          <w:rFonts w:cs="Arial"/>
          <w:sz w:val="16"/>
          <w:szCs w:val="16"/>
          <w:rtl/>
          <w:lang w:val="en-CA"/>
        </w:rPr>
        <w:t xml:space="preserve"> قبل از ظهر</w:t>
      </w:r>
    </w:p>
    <w:sectPr w:rsidR="00FD59CA" w:rsidRPr="00FD59C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AE4E0" w14:textId="77777777" w:rsidR="005B791B" w:rsidRDefault="005B791B" w:rsidP="005B791B">
      <w:r>
        <w:separator/>
      </w:r>
    </w:p>
  </w:endnote>
  <w:endnote w:type="continuationSeparator" w:id="0">
    <w:p w14:paraId="18765AA0" w14:textId="77777777" w:rsidR="005B791B" w:rsidRDefault="005B791B" w:rsidP="005B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85F8" w14:textId="77777777" w:rsidR="005B791B" w:rsidRDefault="005B791B" w:rsidP="005B791B">
      <w:r>
        <w:separator/>
      </w:r>
    </w:p>
  </w:footnote>
  <w:footnote w:type="continuationSeparator" w:id="0">
    <w:p w14:paraId="40870803" w14:textId="77777777" w:rsidR="005B791B" w:rsidRDefault="005B791B" w:rsidP="005B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44"/>
    <w:rsid w:val="00055902"/>
    <w:rsid w:val="00135402"/>
    <w:rsid w:val="001B6FE6"/>
    <w:rsid w:val="0040095B"/>
    <w:rsid w:val="005630E9"/>
    <w:rsid w:val="005B791B"/>
    <w:rsid w:val="00631536"/>
    <w:rsid w:val="00800214"/>
    <w:rsid w:val="008E3474"/>
    <w:rsid w:val="00B92162"/>
    <w:rsid w:val="00BF3F44"/>
    <w:rsid w:val="00DA30FC"/>
    <w:rsid w:val="00DC6DAC"/>
    <w:rsid w:val="00DE4F1E"/>
    <w:rsid w:val="00F22F28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2569B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0095B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B7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91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B7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91B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FD59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59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2024-01-24T13:11:00Z</dcterms:created>
  <dcterms:modified xsi:type="dcterms:W3CDTF">2024-01-25T00:25:00Z</dcterms:modified>
</cp:coreProperties>
</file>