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C942" w14:textId="0288DC67" w:rsidR="003D4A31" w:rsidRDefault="003D4A31">
      <w:pPr>
        <w:bidi/>
        <w:jc w:val="both"/>
        <w:rPr>
          <w:rtl/>
          <w:lang w:bidi="ar-SA"/>
        </w:rPr>
      </w:pPr>
      <w:r>
        <w:rPr>
          <w:rtl/>
          <w:lang w:bidi="ar-SA"/>
        </w:rPr>
        <w:t>باطوم</w:t>
      </w:r>
    </w:p>
    <w:p w14:paraId="12DCDDDE" w14:textId="577C0740" w:rsidR="003D4A31" w:rsidRDefault="003D4A31">
      <w:pPr>
        <w:bidi/>
        <w:jc w:val="both"/>
        <w:rPr>
          <w:rtl/>
          <w:lang w:bidi="ar-SA"/>
        </w:rPr>
      </w:pPr>
      <w:r>
        <w:rPr>
          <w:rtl/>
          <w:lang w:bidi="ar-SA"/>
        </w:rPr>
        <w:t>احبّای ایرانیان علیهم بهآء اللّه الأبهی</w:t>
      </w:r>
    </w:p>
    <w:p w14:paraId="3E384EE9" w14:textId="77777777" w:rsidR="003D4A31" w:rsidRDefault="003D4A31">
      <w:pPr>
        <w:bidi/>
        <w:jc w:val="both"/>
        <w:rPr>
          <w:rtl/>
          <w:lang w:bidi="ar-SA"/>
        </w:rPr>
      </w:pPr>
    </w:p>
    <w:p w14:paraId="0C61268A" w14:textId="78DAE603" w:rsidR="003D4A31" w:rsidRDefault="003D4A31" w:rsidP="00D45342">
      <w:pPr>
        <w:bidi/>
        <w:jc w:val="both"/>
        <w:rPr>
          <w:rtl/>
          <w:lang w:bidi="ar-SA"/>
        </w:rPr>
      </w:pPr>
      <w:r w:rsidRPr="00BA3AEE">
        <w:rPr>
          <w:rtl/>
          <w:lang w:bidi="ar-SA"/>
        </w:rPr>
        <w:t>سوگلی یارانم دوس</w:t>
      </w:r>
      <w:r w:rsidR="00EA3392" w:rsidRPr="00BA3AEE">
        <w:rPr>
          <w:rtl/>
          <w:lang w:bidi="ar-SA"/>
        </w:rPr>
        <w:t>تمز محمّد خان حضرتلری ارض مقدّس</w:t>
      </w:r>
      <w:r w:rsidRPr="00BA3AEE">
        <w:rPr>
          <w:rtl/>
          <w:lang w:bidi="ar-SA"/>
        </w:rPr>
        <w:t>‌دن ایرانه عودت ایدر</w:t>
      </w:r>
      <w:r w:rsidR="0034133A" w:rsidRPr="00BA3AEE">
        <w:rPr>
          <w:rFonts w:hint="cs"/>
          <w:rtl/>
          <w:lang w:bidi="ar-SA"/>
        </w:rPr>
        <w:t>ی</w:t>
      </w:r>
      <w:r w:rsidRPr="00BA3AEE">
        <w:rPr>
          <w:rtl/>
          <w:lang w:bidi="ar-SA"/>
        </w:rPr>
        <w:t>کن</w:t>
      </w:r>
      <w:r>
        <w:rPr>
          <w:rtl/>
          <w:lang w:bidi="ar-SA"/>
        </w:rPr>
        <w:t xml:space="preserve"> باطومده</w:t>
      </w:r>
      <w:r>
        <w:rPr>
          <w:rFonts w:hint="cs"/>
          <w:rtl/>
          <w:lang w:bidi="ar-SA"/>
        </w:rPr>
        <w:t xml:space="preserve"> بولنان</w:t>
      </w:r>
      <w:r>
        <w:rPr>
          <w:rtl/>
          <w:lang w:bidi="ar-SA"/>
        </w:rPr>
        <w:t xml:space="preserve"> شانلی ایرانلی یارانمزی تطییب خاطر ایتمک اوزره سزه خطاباً ترک</w:t>
      </w:r>
      <w:r w:rsidR="0034133A">
        <w:rPr>
          <w:rFonts w:hint="cs"/>
          <w:rtl/>
          <w:lang w:bidi="ar-SA"/>
        </w:rPr>
        <w:t>ج</w:t>
      </w:r>
      <w:r w:rsidR="00EA3392">
        <w:rPr>
          <w:rtl/>
          <w:lang w:bidi="ar-SA"/>
        </w:rPr>
        <w:t>ه بر تحریرات مشفقان</w:t>
      </w:r>
      <w:r w:rsidR="00EA3392">
        <w:rPr>
          <w:rFonts w:hint="cs"/>
          <w:rtl/>
          <w:lang w:bidi="ar-SA"/>
        </w:rPr>
        <w:t>ۀ</w:t>
      </w:r>
      <w:r>
        <w:rPr>
          <w:rtl/>
          <w:lang w:bidi="ar-SA"/>
        </w:rPr>
        <w:t xml:space="preserve"> پرقیمتی رجا ایتمکده‌در بز ایسه معتاد ب</w:t>
      </w:r>
      <w:r w:rsidR="00EA3392">
        <w:rPr>
          <w:rtl/>
          <w:lang w:bidi="ar-SA"/>
        </w:rPr>
        <w:t>ولندیغمز لسان یال</w:t>
      </w:r>
      <w:r>
        <w:rPr>
          <w:rtl/>
          <w:lang w:bidi="ar-SA"/>
        </w:rPr>
        <w:t>کز فارسی و عربیدر فقط اوراده بولنان یاران حقیقی و احبّای صمیمی اکثرلری ایرانلی ترکان پاکان بولندقلری جهتله تحریراتی ترک</w:t>
      </w:r>
      <w:r w:rsidR="0034133A">
        <w:rPr>
          <w:rFonts w:hint="cs"/>
          <w:rtl/>
          <w:lang w:bidi="ar-SA"/>
        </w:rPr>
        <w:t>ج</w:t>
      </w:r>
      <w:r w:rsidR="00CE683C">
        <w:rPr>
          <w:rtl/>
          <w:lang w:bidi="ar-SA"/>
        </w:rPr>
        <w:t>ه یازمق فی‌الحقیقه دها اول</w:t>
      </w:r>
      <w:r w:rsidR="00CE683C">
        <w:rPr>
          <w:rFonts w:hint="cs"/>
          <w:rtl/>
          <w:lang w:bidi="ar-SA"/>
        </w:rPr>
        <w:t>ی‌</w:t>
      </w:r>
      <w:r>
        <w:rPr>
          <w:rtl/>
          <w:lang w:bidi="ar-SA"/>
        </w:rPr>
        <w:t>در مقصد اصلی ایسه آنجق معانی دل</w:t>
      </w:r>
      <w:r>
        <w:rPr>
          <w:rFonts w:hint="cs"/>
          <w:rtl/>
          <w:lang w:bidi="ar-SA"/>
        </w:rPr>
        <w:t>ن</w:t>
      </w:r>
      <w:r>
        <w:rPr>
          <w:rtl/>
          <w:lang w:bidi="ar-SA"/>
        </w:rPr>
        <w:t>شین و مضامین شک</w:t>
      </w:r>
      <w:r w:rsidR="00CE683C">
        <w:rPr>
          <w:rFonts w:hint="cs"/>
          <w:rtl/>
          <w:lang w:bidi="ar-SA"/>
        </w:rPr>
        <w:t>ّ</w:t>
      </w:r>
      <w:r>
        <w:rPr>
          <w:rtl/>
          <w:lang w:bidi="ar-SA"/>
        </w:rPr>
        <w:t>ریندر هر نه لسان ایله اول</w:t>
      </w:r>
      <w:r w:rsidR="00EA3392">
        <w:rPr>
          <w:rFonts w:hint="cs"/>
          <w:rtl/>
          <w:lang w:bidi="ar-SA"/>
        </w:rPr>
        <w:t>ور</w:t>
      </w:r>
      <w:r>
        <w:rPr>
          <w:rtl/>
          <w:lang w:bidi="ar-SA"/>
        </w:rPr>
        <w:t xml:space="preserve">سه اولسون مطبوعدر مقبولدر مرغوبدر بناءً علیه معتاد اولمدیغم لسان ایله شو تحریراتی یازدیران آنجق </w:t>
      </w:r>
      <w:r w:rsidR="0034133A">
        <w:rPr>
          <w:rFonts w:hint="cs"/>
          <w:rtl/>
          <w:lang w:bidi="ar-SA"/>
        </w:rPr>
        <w:t>س</w:t>
      </w:r>
      <w:r>
        <w:rPr>
          <w:rtl/>
          <w:lang w:bidi="ar-SA"/>
        </w:rPr>
        <w:t>وق محبّتدر احساسات وجدانیّه و انبعاثات روحانی</w:t>
      </w:r>
      <w:r>
        <w:rPr>
          <w:rFonts w:hint="cs"/>
          <w:rtl/>
          <w:lang w:bidi="ar-SA"/>
        </w:rPr>
        <w:t>ّ</w:t>
      </w:r>
      <w:r w:rsidR="00EA3392">
        <w:rPr>
          <w:rFonts w:hint="cs"/>
          <w:rtl/>
          <w:lang w:bidi="ar-SA"/>
        </w:rPr>
        <w:t>ۀ</w:t>
      </w:r>
      <w:r>
        <w:rPr>
          <w:rtl/>
          <w:lang w:bidi="ar-SA"/>
        </w:rPr>
        <w:t xml:space="preserve"> صهبادر الفاظ و کلمات ایسه جام مصف</w:t>
      </w:r>
      <w:r>
        <w:rPr>
          <w:rFonts w:hint="cs"/>
          <w:rtl/>
          <w:lang w:bidi="ar-SA"/>
        </w:rPr>
        <w:t>ّ</w:t>
      </w:r>
      <w:r>
        <w:rPr>
          <w:rtl/>
          <w:lang w:bidi="ar-SA"/>
        </w:rPr>
        <w:t>ادر صهباء جانفزا نشئه‌بخشا اولدیغی حالده قدحه او قدر اهمّیّت یوقدر وارسون طپراقدن چوملک بر چناق اولسون نشئهٴ صهبا و لطافت بادهٴ حمرا کافی وافیدر</w:t>
      </w:r>
      <w:r>
        <w:rPr>
          <w:rFonts w:hint="cs"/>
          <w:rtl/>
          <w:lang w:bidi="ar-SA"/>
        </w:rPr>
        <w:t xml:space="preserve"> </w:t>
      </w:r>
      <w:r>
        <w:rPr>
          <w:rtl/>
          <w:lang w:bidi="ar-SA"/>
        </w:rPr>
        <w:t>حضرت احدیّت بزم الستده جام ابریز محبّتی لبریز و نشئه‌انگیز بیوروب عزیزلری سرمست پیمانهٴ عهد و پیمان ایلدی او نشئهٴ روحانی روحانیانک دماغنده دوام و استمرار ایتمکده‌در بناءً علیه سرمست جام الست اولان یاران می‌پرست هر زمان جمال ذوالجلاله مفتون و سعاد</w:t>
      </w:r>
      <w:r>
        <w:rPr>
          <w:rFonts w:hint="cs"/>
          <w:rtl/>
          <w:lang w:bidi="ar-SA"/>
        </w:rPr>
        <w:t>ت</w:t>
      </w:r>
      <w:r>
        <w:rPr>
          <w:rtl/>
          <w:lang w:bidi="ar-SA"/>
        </w:rPr>
        <w:t xml:space="preserve"> ابدی</w:t>
      </w:r>
      <w:r>
        <w:rPr>
          <w:rFonts w:hint="cs"/>
          <w:rtl/>
          <w:lang w:bidi="ar-SA"/>
        </w:rPr>
        <w:t>ّ</w:t>
      </w:r>
      <w:r>
        <w:rPr>
          <w:rtl/>
          <w:lang w:bidi="ar-SA"/>
        </w:rPr>
        <w:t>ه‌یه مقرون‌درلر سبحان‌اللّه بو نه عنایتدر بو نه موهبتدر حقّا قدرنی تقدیر ایتمک آنجق اهل عرفانه مخصوص و واقف اسرار نهانه مرهوندر یوخسه طیب مشمومدن هر مزکوم محروم اولدیغی گبی غافلان دخی نشئهٴ صهبای الستدن بیخبر بر طاقم تن‌پرور و خلق ایسه البقر علی صورة البشردرلر بناءً علیه سراج هدایتی زجاج قلوبده ایقاد</w:t>
      </w:r>
      <w:r>
        <w:rPr>
          <w:rFonts w:hint="cs"/>
          <w:rtl/>
          <w:lang w:bidi="ar-SA"/>
        </w:rPr>
        <w:t xml:space="preserve"> </w:t>
      </w:r>
      <w:r>
        <w:rPr>
          <w:rtl/>
          <w:lang w:bidi="ar-SA"/>
        </w:rPr>
        <w:t>ایدن حضرت کبریایه شکر اولسون</w:t>
      </w:r>
      <w:r w:rsidR="00891E6F">
        <w:rPr>
          <w:rFonts w:hint="cs"/>
          <w:rtl/>
          <w:lang w:bidi="ar-SA"/>
        </w:rPr>
        <w:t xml:space="preserve"> </w:t>
      </w:r>
      <w:r>
        <w:rPr>
          <w:rtl/>
          <w:lang w:bidi="ar-SA"/>
        </w:rPr>
        <w:t>که بزم گبی هجران و حرمانه مبتلا اولان بندگانی خلوتگاه احدیّته دلالت و درگاه الوهیته هدایت بیوردی بز هر نه قدر اهل قصورز او ربّ غفوردر بز عباد پرخطایز او خداوند پرعطادر دقّت ایتملی باقک بز محروم ایدک محرم راز ایلدی مأیوس ایدک عجز و نیاز ایله دمساز ایلدی بی سر و سامان ایدک ملجأ و پناه احسان ایلدی مادام بو فیض قدیم ایله گو</w:t>
      </w:r>
      <w:r w:rsidR="00797A5C">
        <w:rPr>
          <w:rFonts w:hint="cs"/>
          <w:rtl/>
          <w:lang w:bidi="ar-SA"/>
        </w:rPr>
        <w:t>گ</w:t>
      </w:r>
      <w:r>
        <w:rPr>
          <w:rFonts w:hint="cs"/>
          <w:rtl/>
          <w:lang w:bidi="ar-SA"/>
        </w:rPr>
        <w:t>للر</w:t>
      </w:r>
      <w:r>
        <w:rPr>
          <w:rtl/>
          <w:lang w:bidi="ar-SA"/>
        </w:rPr>
        <w:t>ی تزئین بیوردی شکرانه ایله مقابله ایتمک لازمدر شکرانه ایسه حقیقت انسانیّه‌یی تزیین ایدن اک پارلاق فضائل و خصائل حمیده ایله متّصف اوله‌رق بین البشر سنوحات رحمانیّه‌ی</w:t>
      </w:r>
      <w:r>
        <w:rPr>
          <w:rFonts w:hint="cs"/>
          <w:rtl/>
          <w:lang w:bidi="ar-SA"/>
        </w:rPr>
        <w:t>ه</w:t>
      </w:r>
      <w:r>
        <w:rPr>
          <w:rtl/>
          <w:lang w:bidi="ar-SA"/>
        </w:rPr>
        <w:t xml:space="preserve"> مظهر اولمق عالم انسانیّه‌یه بیوک بر خدمت ایتمک و کاف</w:t>
      </w:r>
      <w:r>
        <w:rPr>
          <w:rFonts w:hint="cs"/>
          <w:rtl/>
          <w:lang w:bidi="ar-SA"/>
        </w:rPr>
        <w:t>ّ</w:t>
      </w:r>
      <w:r>
        <w:rPr>
          <w:rtl/>
          <w:lang w:bidi="ar-SA"/>
        </w:rPr>
        <w:t>هٴ بشر ایله حسن معامله ایلمک مهربان اولمق و عموم ایله صداقتچه دیانتچه امانتچه معامله بیورمق و جناب حقّه عبادت و عبودیت ایتمکدر بر</w:t>
      </w:r>
      <w:r w:rsidR="0034133A">
        <w:rPr>
          <w:rFonts w:hint="cs"/>
          <w:rtl/>
          <w:lang w:bidi="ar-SA"/>
        </w:rPr>
        <w:t xml:space="preserve"> </w:t>
      </w:r>
      <w:r>
        <w:rPr>
          <w:rtl/>
          <w:lang w:bidi="ar-SA"/>
        </w:rPr>
        <w:t>ده هیکل عالم امراض مزمنه ایله بیمار و معتل اولمشدر بناءً علیه جناب کبریا بر طبیب دانا و حکیم توانا انتخاب بیور</w:t>
      </w:r>
      <w:r w:rsidR="0034133A">
        <w:rPr>
          <w:rFonts w:hint="cs"/>
          <w:rtl/>
          <w:lang w:bidi="ar-SA"/>
        </w:rPr>
        <w:t>و</w:t>
      </w:r>
      <w:r>
        <w:rPr>
          <w:rFonts w:hint="cs"/>
          <w:rtl/>
          <w:lang w:bidi="ar-SA"/>
        </w:rPr>
        <w:t>ب</w:t>
      </w:r>
      <w:r>
        <w:rPr>
          <w:rtl/>
          <w:lang w:bidi="ar-SA"/>
        </w:rPr>
        <w:t xml:space="preserve"> </w:t>
      </w:r>
      <w:r w:rsidR="00EA3392">
        <w:rPr>
          <w:rFonts w:hint="cs"/>
          <w:rtl/>
          <w:lang w:bidi="ar-SA"/>
        </w:rPr>
        <w:t xml:space="preserve">بو </w:t>
      </w:r>
      <w:r>
        <w:rPr>
          <w:rtl/>
          <w:lang w:bidi="ar-SA"/>
        </w:rPr>
        <w:t>هیکل مجسّمک معالجه‌سنه دلالت بیورمشدر عالم وجودک صحّت و عافیت و سلامتی نقطهٴ نظرندن بو بر بیوک احساندر امّا نه فائده که انسانلر جاهل و بشر بیخبردر ربّم سزی تأیید بیورسون و توفیق ایلسون تا که سنوحات رحمانیّه ایله عالم انسانیّتی نورانی و روحانی بیوروب نتیجهٴ هدایت اولان حیات ابدیّه‌یه و سعادت سرمدیّه‌یه موف</w:t>
      </w:r>
      <w:r>
        <w:rPr>
          <w:rFonts w:hint="cs"/>
          <w:rtl/>
          <w:lang w:bidi="ar-SA"/>
        </w:rPr>
        <w:t>ّ</w:t>
      </w:r>
      <w:r>
        <w:rPr>
          <w:rtl/>
          <w:lang w:bidi="ar-SA"/>
        </w:rPr>
        <w:t>ق بیورسون آمین</w:t>
      </w:r>
    </w:p>
    <w:p w14:paraId="03CB5943" w14:textId="77777777" w:rsidR="00D45342" w:rsidRPr="00AE5B69" w:rsidRDefault="00D45342" w:rsidP="00D45342">
      <w:pPr>
        <w:pBdr>
          <w:bottom w:val="single" w:sz="6" w:space="1" w:color="auto"/>
        </w:pBdr>
        <w:bidi/>
        <w:spacing w:line="360" w:lineRule="auto"/>
        <w:jc w:val="both"/>
        <w:rPr>
          <w:rFonts w:cs="Arial"/>
          <w:sz w:val="16"/>
          <w:szCs w:val="16"/>
          <w:lang w:bidi="hi-IN"/>
        </w:rPr>
      </w:pPr>
      <w:bookmarkStart w:id="0" w:name="_Hlk127949414"/>
    </w:p>
    <w:p w14:paraId="2B2C09E7" w14:textId="77777777" w:rsidR="00D45342" w:rsidRPr="00AE5B69" w:rsidRDefault="00D45342" w:rsidP="00D45342">
      <w:pPr>
        <w:bidi/>
        <w:spacing w:line="360" w:lineRule="auto"/>
        <w:rPr>
          <w:rFonts w:cs="Arial"/>
          <w:sz w:val="16"/>
          <w:szCs w:val="16"/>
          <w:lang w:val="en-CA"/>
        </w:rPr>
      </w:pPr>
      <w:r w:rsidRPr="00AE5B69">
        <w:rPr>
          <w:rFonts w:cs="Arial"/>
          <w:sz w:val="16"/>
          <w:szCs w:val="16"/>
          <w:rtl/>
        </w:rPr>
        <w:t xml:space="preserve">این سند از </w:t>
      </w:r>
      <w:hyperlink r:id="rId6" w:history="1">
        <w:r w:rsidRPr="00AE5B69">
          <w:rPr>
            <w:rStyle w:val="Hyperlink"/>
            <w:rFonts w:cs="Arial"/>
            <w:color w:val="auto"/>
            <w:sz w:val="16"/>
            <w:szCs w:val="16"/>
            <w:rtl/>
          </w:rPr>
          <w:t>کتابخانهٔ مراجع بهائی</w:t>
        </w:r>
      </w:hyperlink>
      <w:r w:rsidRPr="00AE5B69">
        <w:rPr>
          <w:rFonts w:cs="Arial"/>
          <w:sz w:val="16"/>
          <w:szCs w:val="16"/>
          <w:rtl/>
        </w:rPr>
        <w:t xml:space="preserve"> دانلود شده است. شما مجاز</w:t>
      </w:r>
      <w:r w:rsidRPr="00AE5B69">
        <w:rPr>
          <w:rFonts w:cs="Mangal"/>
          <w:sz w:val="16"/>
          <w:szCs w:val="16"/>
          <w:cs/>
          <w:lang w:bidi="hi-IN"/>
        </w:rPr>
        <w:t xml:space="preserve"> </w:t>
      </w:r>
      <w:r w:rsidRPr="00AE5B69">
        <w:rPr>
          <w:rFonts w:cs="Arial"/>
          <w:sz w:val="16"/>
          <w:szCs w:val="16"/>
          <w:rtl/>
        </w:rPr>
        <w:t xml:space="preserve">هستید از متن آن با توجّه به </w:t>
      </w:r>
      <w:proofErr w:type="spellStart"/>
      <w:r w:rsidRPr="00AE5B69">
        <w:rPr>
          <w:rFonts w:cs="Arial"/>
          <w:sz w:val="16"/>
          <w:szCs w:val="16"/>
          <w:rtl/>
        </w:rPr>
        <w:t>مقرّرات</w:t>
      </w:r>
      <w:proofErr w:type="spellEnd"/>
      <w:r w:rsidRPr="00AE5B69">
        <w:rPr>
          <w:rFonts w:cs="Arial"/>
          <w:sz w:val="16"/>
          <w:szCs w:val="16"/>
          <w:rtl/>
        </w:rPr>
        <w:t xml:space="preserve"> مندرج در سایت</w:t>
      </w:r>
      <w:r w:rsidRPr="00AE5B69">
        <w:rPr>
          <w:rFonts w:cs="Mangal"/>
          <w:sz w:val="16"/>
          <w:szCs w:val="16"/>
          <w:cs/>
          <w:lang w:bidi="hi-IN"/>
        </w:rPr>
        <w:t xml:space="preserve"> </w:t>
      </w:r>
      <w:hyperlink r:id="rId7" w:history="1">
        <w:r w:rsidRPr="00AE5B69">
          <w:rPr>
            <w:rStyle w:val="Hyperlink"/>
            <w:rFonts w:cs="Arial"/>
            <w:color w:val="auto"/>
            <w:sz w:val="16"/>
            <w:szCs w:val="16"/>
            <w:lang w:bidi="hi-IN"/>
          </w:rPr>
          <w:t>www.bahai.org/fa/legal</w:t>
        </w:r>
      </w:hyperlink>
      <w:r w:rsidRPr="00AE5B69">
        <w:rPr>
          <w:rFonts w:cs="Arial"/>
          <w:sz w:val="16"/>
          <w:szCs w:val="16"/>
          <w:lang w:bidi="hi-IN"/>
        </w:rPr>
        <w:t xml:space="preserve"> </w:t>
      </w:r>
      <w:r w:rsidRPr="00AE5B69">
        <w:rPr>
          <w:rFonts w:cs="Arial"/>
          <w:sz w:val="16"/>
          <w:szCs w:val="16"/>
          <w:rtl/>
        </w:rPr>
        <w:t>استفاده نمائید.</w:t>
      </w:r>
    </w:p>
    <w:p w14:paraId="00B6E712" w14:textId="1E1C53BE" w:rsidR="00D45342" w:rsidRPr="00D45342" w:rsidRDefault="00D45342" w:rsidP="00D45342">
      <w:pPr>
        <w:bidi/>
        <w:spacing w:line="360" w:lineRule="auto"/>
        <w:rPr>
          <w:rFonts w:cs="Arial"/>
          <w:sz w:val="16"/>
          <w:szCs w:val="16"/>
          <w:lang w:val="en-CA"/>
        </w:rPr>
      </w:pPr>
      <w:r w:rsidRPr="00AE5B69">
        <w:rPr>
          <w:rFonts w:cs="Arial"/>
          <w:sz w:val="16"/>
          <w:szCs w:val="16"/>
          <w:rtl/>
          <w:lang w:val="en-CA"/>
        </w:rPr>
        <w:br/>
      </w:r>
      <w:bookmarkEnd w:id="0"/>
      <w:r w:rsidRPr="00AE5B69">
        <w:rPr>
          <w:rFonts w:cs="Arial"/>
          <w:sz w:val="16"/>
          <w:szCs w:val="16"/>
          <w:rtl/>
          <w:lang w:val="en-CA"/>
        </w:rPr>
        <w:t>آخر</w:t>
      </w:r>
      <w:r w:rsidRPr="00AE5B69">
        <w:rPr>
          <w:rFonts w:cs="Arial" w:hint="cs"/>
          <w:sz w:val="16"/>
          <w:szCs w:val="16"/>
          <w:rtl/>
          <w:lang w:val="en-CA"/>
        </w:rPr>
        <w:t>ی</w:t>
      </w:r>
      <w:r w:rsidRPr="00AE5B69">
        <w:rPr>
          <w:rFonts w:cs="Arial" w:hint="eastAsia"/>
          <w:sz w:val="16"/>
          <w:szCs w:val="16"/>
          <w:rtl/>
          <w:lang w:val="en-CA"/>
        </w:rPr>
        <w:t>ن</w:t>
      </w:r>
      <w:r w:rsidRPr="00AE5B69">
        <w:rPr>
          <w:rFonts w:cs="Arial"/>
          <w:sz w:val="16"/>
          <w:szCs w:val="16"/>
          <w:rtl/>
          <w:lang w:val="en-CA"/>
        </w:rPr>
        <w:t xml:space="preserve"> و</w:t>
      </w:r>
      <w:r w:rsidRPr="00AE5B69">
        <w:rPr>
          <w:rFonts w:cs="Arial" w:hint="cs"/>
          <w:sz w:val="16"/>
          <w:szCs w:val="16"/>
          <w:rtl/>
          <w:lang w:val="en-CA"/>
        </w:rPr>
        <w:t>ی</w:t>
      </w:r>
      <w:r w:rsidRPr="00AE5B69">
        <w:rPr>
          <w:rFonts w:cs="Arial" w:hint="eastAsia"/>
          <w:sz w:val="16"/>
          <w:szCs w:val="16"/>
          <w:rtl/>
          <w:lang w:val="en-CA"/>
        </w:rPr>
        <w:t>راستار</w:t>
      </w:r>
      <w:r w:rsidRPr="00AE5B69">
        <w:rPr>
          <w:rFonts w:cs="Arial" w:hint="cs"/>
          <w:sz w:val="16"/>
          <w:szCs w:val="16"/>
          <w:rtl/>
          <w:lang w:val="en-CA"/>
        </w:rPr>
        <w:t>ی</w:t>
      </w:r>
      <w:r w:rsidRPr="00AE5B69">
        <w:rPr>
          <w:rFonts w:cs="Arial"/>
          <w:sz w:val="16"/>
          <w:szCs w:val="16"/>
          <w:rtl/>
          <w:lang w:val="en-CA"/>
        </w:rPr>
        <w:t xml:space="preserve">: </w:t>
      </w:r>
      <w:r w:rsidRPr="00AE5B69">
        <w:rPr>
          <w:rFonts w:cs="Arial" w:hint="cs"/>
          <w:sz w:val="16"/>
          <w:szCs w:val="16"/>
          <w:rtl/>
          <w:lang w:val="en-CA"/>
        </w:rPr>
        <w:t>١۴</w:t>
      </w:r>
      <w:r w:rsidRPr="00AE5B69">
        <w:rPr>
          <w:rFonts w:cs="Arial"/>
          <w:sz w:val="16"/>
          <w:szCs w:val="16"/>
          <w:rtl/>
          <w:lang w:val="en-CA"/>
        </w:rPr>
        <w:t xml:space="preserve"> اوت ۲۰۲٣، ساعت ۰۰:۱۱ قبل از ظهر</w:t>
      </w:r>
    </w:p>
    <w:sectPr w:rsidR="00D45342" w:rsidRPr="00D45342">
      <w:pgSz w:w="11900" w:h="16840" w:code="1"/>
      <w:pgMar w:top="720" w:right="1440" w:bottom="72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11F7" w14:textId="77777777" w:rsidR="005B7BF3" w:rsidRDefault="005B7BF3" w:rsidP="00A05998">
      <w:r>
        <w:separator/>
      </w:r>
    </w:p>
  </w:endnote>
  <w:endnote w:type="continuationSeparator" w:id="0">
    <w:p w14:paraId="5789E2CA" w14:textId="77777777" w:rsidR="005B7BF3" w:rsidRDefault="005B7BF3" w:rsidP="00A0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98AA" w14:textId="77777777" w:rsidR="005B7BF3" w:rsidRDefault="005B7BF3" w:rsidP="00A05998">
      <w:r>
        <w:separator/>
      </w:r>
    </w:p>
  </w:footnote>
  <w:footnote w:type="continuationSeparator" w:id="0">
    <w:p w14:paraId="57C70EBC" w14:textId="77777777" w:rsidR="005B7BF3" w:rsidRDefault="005B7BF3" w:rsidP="00A05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41B"/>
    <w:rsid w:val="0015341B"/>
    <w:rsid w:val="002416C0"/>
    <w:rsid w:val="0034133A"/>
    <w:rsid w:val="003D4A31"/>
    <w:rsid w:val="005B7BF3"/>
    <w:rsid w:val="00797A5C"/>
    <w:rsid w:val="007B221B"/>
    <w:rsid w:val="00891E6F"/>
    <w:rsid w:val="009A796E"/>
    <w:rsid w:val="009D3D04"/>
    <w:rsid w:val="00A05998"/>
    <w:rsid w:val="00BA3AEE"/>
    <w:rsid w:val="00CE683C"/>
    <w:rsid w:val="00D45342"/>
    <w:rsid w:val="00D938BD"/>
    <w:rsid w:val="00EA3392"/>
    <w:rsid w:val="00FA34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3D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D3D04"/>
    <w:rPr>
      <w:rFonts w:ascii="Times Ext Roman" w:hAnsi="Times Ext Roman" w:cs="Naskh MT for Bosch School"/>
      <w:sz w:val="23"/>
      <w:szCs w:val="23"/>
      <w:lang w:eastAsia="en-US" w:bidi="fa-IR"/>
    </w:rPr>
  </w:style>
  <w:style w:type="paragraph" w:styleId="Header">
    <w:name w:val="header"/>
    <w:basedOn w:val="Normal"/>
    <w:link w:val="HeaderChar"/>
    <w:uiPriority w:val="99"/>
    <w:unhideWhenUsed/>
    <w:rsid w:val="00A05998"/>
    <w:pPr>
      <w:tabs>
        <w:tab w:val="center" w:pos="4680"/>
        <w:tab w:val="right" w:pos="9360"/>
      </w:tabs>
    </w:pPr>
  </w:style>
  <w:style w:type="character" w:customStyle="1" w:styleId="HeaderChar">
    <w:name w:val="Header Char"/>
    <w:link w:val="Header"/>
    <w:uiPriority w:val="99"/>
    <w:rsid w:val="00A05998"/>
    <w:rPr>
      <w:rFonts w:ascii="Times Ext Roman" w:hAnsi="Times Ext Roman" w:cs="Naskh MT for Bosch School"/>
      <w:sz w:val="23"/>
      <w:szCs w:val="23"/>
      <w:lang w:bidi="fa-IR"/>
    </w:rPr>
  </w:style>
  <w:style w:type="paragraph" w:styleId="Footer">
    <w:name w:val="footer"/>
    <w:basedOn w:val="Normal"/>
    <w:link w:val="FooterChar"/>
    <w:uiPriority w:val="99"/>
    <w:unhideWhenUsed/>
    <w:rsid w:val="00A05998"/>
    <w:pPr>
      <w:tabs>
        <w:tab w:val="center" w:pos="4680"/>
        <w:tab w:val="right" w:pos="9360"/>
      </w:tabs>
    </w:pPr>
  </w:style>
  <w:style w:type="character" w:customStyle="1" w:styleId="FooterChar">
    <w:name w:val="Footer Char"/>
    <w:link w:val="Footer"/>
    <w:uiPriority w:val="99"/>
    <w:rsid w:val="00A05998"/>
    <w:rPr>
      <w:rFonts w:ascii="Times Ext Roman" w:hAnsi="Times Ext Roman" w:cs="Naskh MT for Bosch School"/>
      <w:sz w:val="23"/>
      <w:szCs w:val="23"/>
      <w:lang w:bidi="fa-IR"/>
    </w:rPr>
  </w:style>
  <w:style w:type="character" w:styleId="Hyperlink">
    <w:name w:val="Hyperlink"/>
    <w:uiPriority w:val="99"/>
    <w:unhideWhenUsed/>
    <w:rsid w:val="00D453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2023-06-27T11:45:00Z</dcterms:created>
  <dcterms:modified xsi:type="dcterms:W3CDTF">2023-08-10T08:21:00Z</dcterms:modified>
</cp:coreProperties>
</file>