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54FC5" w14:textId="52B1D944" w:rsidR="00253E89" w:rsidRDefault="00253E8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شیراز</w:t>
      </w:r>
    </w:p>
    <w:p w14:paraId="3681F483" w14:textId="0BE8F832" w:rsidR="00253E89" w:rsidRDefault="00253E8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حضرت افنان سدرهٴ مبارکه آقا سیّد حسین</w:t>
      </w:r>
    </w:p>
    <w:p w14:paraId="328E050E" w14:textId="03865EA0" w:rsidR="00253E89" w:rsidRDefault="00253E8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ملّا محمّد حسین ابن حاجی قربان علیه بهآء اللّه الأبهی</w:t>
      </w:r>
    </w:p>
    <w:p w14:paraId="0D64BE29" w14:textId="77777777" w:rsidR="00253E89" w:rsidRDefault="00253E8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CDFD6BA" w14:textId="54E8C60A" w:rsidR="00253E89" w:rsidRDefault="00253E8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A4539D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A4539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4539D">
        <w:rPr>
          <w:rFonts w:ascii="Times Ext Roman" w:hAnsi="Times Ext Roman" w:cs="Naskh MT for Bosch School"/>
          <w:sz w:val="23"/>
          <w:szCs w:val="23"/>
          <w:rtl/>
        </w:rPr>
        <w:t xml:space="preserve"> بنده</w:t>
      </w:r>
      <w:r w:rsidRPr="00A4539D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A4539D">
        <w:rPr>
          <w:rFonts w:ascii="Times Ext Roman" w:hAnsi="Times Ext Roman" w:cs="Naskh MT for Bosch School"/>
          <w:sz w:val="23"/>
          <w:szCs w:val="23"/>
          <w:rtl/>
        </w:rPr>
        <w:t xml:space="preserve"> جمال ابه</w:t>
      </w:r>
      <w:r w:rsidRPr="00A4539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4539D">
        <w:rPr>
          <w:rFonts w:ascii="Times Ext Roman" w:hAnsi="Times Ext Roman" w:cs="Naskh MT for Bosch School"/>
          <w:sz w:val="23"/>
          <w:szCs w:val="23"/>
          <w:rtl/>
        </w:rPr>
        <w:t xml:space="preserve"> ا</w:t>
      </w:r>
      <w:r w:rsidRPr="00A4539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4539D">
        <w:rPr>
          <w:rFonts w:ascii="Times Ext Roman" w:hAnsi="Times Ext Roman" w:cs="Naskh MT for Bosch School"/>
          <w:sz w:val="23"/>
          <w:szCs w:val="23"/>
          <w:rtl/>
        </w:rPr>
        <w:t xml:space="preserve"> سه</w:t>
      </w:r>
      <w:r w:rsidRPr="00A4539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4539D">
        <w:rPr>
          <w:rFonts w:ascii="Times Ext Roman" w:hAnsi="Times Ext Roman" w:cs="Naskh MT for Bosch School" w:hint="eastAsia"/>
          <w:sz w:val="23"/>
          <w:szCs w:val="23"/>
          <w:rtl/>
        </w:rPr>
        <w:t>م</w:t>
      </w:r>
      <w:r w:rsidRPr="00A4539D">
        <w:rPr>
          <w:rFonts w:ascii="Times Ext Roman" w:hAnsi="Times Ext Roman" w:cs="Naskh MT for Bosch School"/>
          <w:sz w:val="23"/>
          <w:szCs w:val="23"/>
          <w:rtl/>
        </w:rPr>
        <w:t xml:space="preserve"> و شر</w:t>
      </w:r>
      <w:r w:rsidRPr="00A4539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4539D">
        <w:rPr>
          <w:rFonts w:ascii="Times Ext Roman" w:hAnsi="Times Ext Roman" w:cs="Naskh MT for Bosch School" w:hint="eastAsia"/>
          <w:sz w:val="23"/>
          <w:szCs w:val="23"/>
          <w:rtl/>
        </w:rPr>
        <w:t>ک</w:t>
      </w:r>
      <w:r w:rsidRPr="00A4539D">
        <w:rPr>
          <w:rFonts w:ascii="Times Ext Roman" w:hAnsi="Times Ext Roman" w:cs="Naskh MT for Bosch School"/>
          <w:sz w:val="23"/>
          <w:szCs w:val="23"/>
          <w:rtl/>
        </w:rPr>
        <w:t xml:space="preserve"> عبدالبهآء الحمد للّه در عبود</w:t>
      </w:r>
      <w:r w:rsidRPr="00A4539D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A4539D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A4539D">
        <w:rPr>
          <w:rFonts w:ascii="Times Ext Roman" w:hAnsi="Times Ext Roman" w:cs="Naskh MT for Bosch School"/>
          <w:sz w:val="23"/>
          <w:szCs w:val="23"/>
          <w:rtl/>
        </w:rPr>
        <w:t xml:space="preserve"> آستان شر</w:t>
      </w:r>
      <w:r w:rsidRPr="00A4539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4539D">
        <w:rPr>
          <w:rFonts w:ascii="Times Ext Roman" w:hAnsi="Times Ext Roman" w:cs="Naskh MT for Bosch School" w:hint="eastAsia"/>
          <w:sz w:val="23"/>
          <w:szCs w:val="23"/>
          <w:rtl/>
        </w:rPr>
        <w:t>ک</w:t>
      </w:r>
      <w:r w:rsidRPr="00A4539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4539D">
        <w:rPr>
          <w:rFonts w:ascii="Times Ext Roman" w:hAnsi="Times Ext Roman" w:cs="Naskh MT for Bosch School" w:hint="eastAsia"/>
          <w:sz w:val="23"/>
          <w:szCs w:val="23"/>
          <w:rtl/>
        </w:rPr>
        <w:t>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همدم و ندیم و از مضمون مکتوب واضح و معلوم شد که در درگاه احدیّت مقرّبی و در سبیل محبّت اللّه مؤمن ممتحن زیرا معرض شؤم و لوم و شماتت اعدا در سبیل جمال ابهی گردیدی و مورد مشقّت و بلا شدی قربیّت درگاه را این شاهد و گواه کافی و وافی احتیاج بدلیل دیگر نیست گواه عاشق صادق در آستین باشد باری در تربت مقدّسه عجز و نیاز خواهم نمود و از برای تو راحت جان و آسایش وجدان طلب خواهم کرد مطمئن باش و علیک البهآء الأبهی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253E8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89"/>
    <w:rsid w:val="00253E89"/>
    <w:rsid w:val="00596146"/>
    <w:rsid w:val="006118A0"/>
    <w:rsid w:val="00620CE9"/>
    <w:rsid w:val="00774EBF"/>
    <w:rsid w:val="009336AC"/>
    <w:rsid w:val="00940C56"/>
    <w:rsid w:val="00A4539D"/>
    <w:rsid w:val="00D7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0033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40C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2026-07-26T13:22:00Z</dcterms:created>
  <dcterms:modified xsi:type="dcterms:W3CDTF">2026-07-28T02:51:00Z</dcterms:modified>
</cp:coreProperties>
</file>