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436A" w14:textId="101FA820" w:rsidR="001D25F3" w:rsidRDefault="001D25F3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٩</w:t>
      </w:r>
      <w:r w:rsidR="00B52FDC">
        <w:rPr>
          <w:rStyle w:val="FootnoteReference"/>
          <w:rtl/>
          <w:lang w:bidi="ar-SA"/>
        </w:rPr>
        <w:footnoteReference w:customMarkFollows="1" w:id="1"/>
        <w:t>١</w:t>
      </w:r>
    </w:p>
    <w:p w14:paraId="128F313F" w14:textId="77777777" w:rsidR="001D25F3" w:rsidRDefault="001D25F3">
      <w:pPr>
        <w:pStyle w:val="BWCNormal"/>
        <w:rPr>
          <w:rtl/>
          <w:lang w:bidi="ar-SA"/>
        </w:rPr>
      </w:pPr>
    </w:p>
    <w:p w14:paraId="1A60FB8E" w14:textId="298183A8" w:rsidR="001D25F3" w:rsidRDefault="001D25F3">
      <w:pPr>
        <w:pStyle w:val="BWCNormal"/>
        <w:rPr>
          <w:rtl/>
          <w:lang w:bidi="ar-SA"/>
        </w:rPr>
      </w:pPr>
      <w:r>
        <w:rPr>
          <w:lang w:bidi="ar-SA"/>
        </w:rPr>
        <w:t>20.1.1920</w:t>
      </w:r>
    </w:p>
    <w:p w14:paraId="159F3CDF" w14:textId="77777777" w:rsidR="001D25F3" w:rsidRDefault="001D25F3">
      <w:pPr>
        <w:pStyle w:val="BWCNormal"/>
        <w:rPr>
          <w:rtl/>
          <w:lang w:bidi="ar-SA"/>
        </w:rPr>
      </w:pPr>
    </w:p>
    <w:p w14:paraId="18EEF907" w14:textId="68A48810" w:rsidR="001D25F3" w:rsidRDefault="001D25F3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 xml:space="preserve">جزائر </w:t>
      </w:r>
      <w:proofErr w:type="spellStart"/>
      <w:r>
        <w:rPr>
          <w:rFonts w:hint="cs"/>
          <w:rtl/>
          <w:lang w:bidi="ar-SA"/>
        </w:rPr>
        <w:t>انگلستان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ایرﻻند</w:t>
      </w:r>
      <w:proofErr w:type="spellEnd"/>
    </w:p>
    <w:p w14:paraId="22D435FF" w14:textId="4FC85DF3" w:rsidR="001D25F3" w:rsidRDefault="001D25F3">
      <w:pPr>
        <w:pStyle w:val="BWCNormal"/>
        <w:rPr>
          <w:rtl/>
          <w:lang w:bidi="ar-SA"/>
        </w:rPr>
      </w:pPr>
      <w:proofErr w:type="spellStart"/>
      <w:r>
        <w:rPr>
          <w:rFonts w:hint="cs"/>
          <w:rtl/>
          <w:lang w:bidi="ar-SA"/>
        </w:rPr>
        <w:t>بواسطۀ</w:t>
      </w:r>
      <w:proofErr w:type="spellEnd"/>
      <w:r>
        <w:rPr>
          <w:rFonts w:hint="cs"/>
          <w:rtl/>
          <w:lang w:bidi="ar-SA"/>
        </w:rPr>
        <w:t xml:space="preserve"> جناب آقا </w:t>
      </w:r>
      <w:proofErr w:type="spellStart"/>
      <w:r>
        <w:rPr>
          <w:rFonts w:hint="cs"/>
          <w:rtl/>
          <w:lang w:bidi="ar-SA"/>
        </w:rPr>
        <w:t>می</w:t>
      </w:r>
      <w:r w:rsidR="00DB4CA1">
        <w:rPr>
          <w:rFonts w:hint="cs"/>
          <w:rtl/>
          <w:lang w:bidi="ar-SA"/>
        </w:rPr>
        <w:t>رزا</w:t>
      </w:r>
      <w:proofErr w:type="spellEnd"/>
      <w:r w:rsidR="00DB4CA1">
        <w:rPr>
          <w:rFonts w:hint="cs"/>
          <w:rtl/>
          <w:lang w:bidi="ar-SA"/>
        </w:rPr>
        <w:t xml:space="preserve"> </w:t>
      </w:r>
      <w:proofErr w:type="spellStart"/>
      <w:r w:rsidR="00DB4CA1">
        <w:rPr>
          <w:rFonts w:hint="cs"/>
          <w:rtl/>
          <w:lang w:bidi="ar-SA"/>
        </w:rPr>
        <w:t>لطف‌الله</w:t>
      </w:r>
      <w:proofErr w:type="spellEnd"/>
      <w:r w:rsidR="00DB4CA1">
        <w:rPr>
          <w:rFonts w:hint="cs"/>
          <w:rtl/>
          <w:lang w:bidi="ar-SA"/>
        </w:rPr>
        <w:t xml:space="preserve"> </w:t>
      </w:r>
      <w:proofErr w:type="spellStart"/>
      <w:r w:rsidR="00DB4CA1">
        <w:rPr>
          <w:rFonts w:hint="cs"/>
          <w:rtl/>
          <w:lang w:bidi="ar-SA"/>
        </w:rPr>
        <w:t>علیه</w:t>
      </w:r>
      <w:proofErr w:type="spellEnd"/>
      <w:r w:rsidR="00DB4CA1">
        <w:rPr>
          <w:rFonts w:hint="cs"/>
          <w:rtl/>
          <w:lang w:bidi="ar-SA"/>
        </w:rPr>
        <w:t xml:space="preserve"> </w:t>
      </w:r>
      <w:proofErr w:type="spellStart"/>
      <w:r w:rsidR="00DB4CA1">
        <w:rPr>
          <w:rFonts w:hint="cs"/>
          <w:rtl/>
          <w:lang w:bidi="ar-SA"/>
        </w:rPr>
        <w:t>بهآء</w:t>
      </w:r>
      <w:proofErr w:type="spellEnd"/>
      <w:r w:rsidR="00DB4CA1">
        <w:rPr>
          <w:rFonts w:hint="cs"/>
          <w:rtl/>
          <w:lang w:bidi="ar-SA"/>
        </w:rPr>
        <w:t xml:space="preserve"> </w:t>
      </w:r>
      <w:proofErr w:type="spellStart"/>
      <w:r w:rsidR="00765284">
        <w:rPr>
          <w:rFonts w:hint="cs"/>
          <w:rtl/>
          <w:lang w:bidi="ar-SA"/>
        </w:rPr>
        <w:t>الا</w:t>
      </w:r>
      <w:r>
        <w:rPr>
          <w:rFonts w:hint="cs"/>
          <w:rtl/>
          <w:lang w:bidi="ar-SA"/>
        </w:rPr>
        <w:t>بهی</w:t>
      </w:r>
      <w:proofErr w:type="spellEnd"/>
    </w:p>
    <w:p w14:paraId="422830CF" w14:textId="74703613" w:rsidR="001D25F3" w:rsidRDefault="001D25F3" w:rsidP="000C29EE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 xml:space="preserve">جناب مستر </w:t>
      </w:r>
      <w:r w:rsidR="000C29EE">
        <w:rPr>
          <w:rFonts w:hint="cs"/>
          <w:rtl/>
          <w:lang w:bidi="ar-SA"/>
        </w:rPr>
        <w:t xml:space="preserve">و </w:t>
      </w:r>
      <w:proofErr w:type="spellStart"/>
      <w:r w:rsidR="000C29EE">
        <w:rPr>
          <w:rFonts w:hint="cs"/>
          <w:rtl/>
          <w:lang w:bidi="ar-SA"/>
        </w:rPr>
        <w:t>مسیس</w:t>
      </w:r>
      <w:proofErr w:type="spellEnd"/>
      <w:r w:rsidR="000C29EE">
        <w:rPr>
          <w:rFonts w:hint="cs"/>
          <w:rtl/>
          <w:lang w:bidi="ar-SA"/>
        </w:rPr>
        <w:t xml:space="preserve"> فورد </w:t>
      </w:r>
      <w:proofErr w:type="spellStart"/>
      <w:r w:rsidR="000C29EE">
        <w:rPr>
          <w:rFonts w:hint="cs"/>
          <w:rtl/>
          <w:lang w:bidi="ar-SA"/>
        </w:rPr>
        <w:t>علیهما</w:t>
      </w:r>
      <w:proofErr w:type="spellEnd"/>
      <w:r w:rsidR="000C29EE">
        <w:rPr>
          <w:rFonts w:hint="cs"/>
          <w:rtl/>
          <w:lang w:bidi="ar-SA"/>
        </w:rPr>
        <w:t xml:space="preserve"> </w:t>
      </w:r>
      <w:proofErr w:type="spellStart"/>
      <w:r w:rsidR="000C29EE">
        <w:rPr>
          <w:rFonts w:hint="cs"/>
          <w:rtl/>
          <w:lang w:bidi="ar-SA"/>
        </w:rPr>
        <w:t>بهآء</w:t>
      </w:r>
      <w:proofErr w:type="spellEnd"/>
      <w:r w:rsidR="000C29EE">
        <w:rPr>
          <w:rFonts w:hint="cs"/>
          <w:rtl/>
          <w:lang w:bidi="ar-SA"/>
        </w:rPr>
        <w:t xml:space="preserve"> الله </w:t>
      </w:r>
      <w:proofErr w:type="spellStart"/>
      <w:r w:rsidR="000C29EE">
        <w:rPr>
          <w:rFonts w:hint="cs"/>
          <w:rtl/>
          <w:lang w:bidi="ar-SA"/>
        </w:rPr>
        <w:t>الا</w:t>
      </w:r>
      <w:r>
        <w:rPr>
          <w:rFonts w:hint="cs"/>
          <w:rtl/>
          <w:lang w:bidi="ar-SA"/>
        </w:rPr>
        <w:t>بهی</w:t>
      </w:r>
      <w:proofErr w:type="spellEnd"/>
    </w:p>
    <w:p w14:paraId="1AE53F61" w14:textId="77777777" w:rsidR="001D25F3" w:rsidRDefault="001D25F3">
      <w:pPr>
        <w:pStyle w:val="BWCNormal"/>
        <w:rPr>
          <w:rtl/>
          <w:lang w:bidi="ar-SA"/>
        </w:rPr>
      </w:pPr>
    </w:p>
    <w:p w14:paraId="67BD3F55" w14:textId="0FD76114" w:rsidR="001D25F3" w:rsidRDefault="001D25F3">
      <w:pPr>
        <w:pStyle w:val="BWCNormal"/>
        <w:rPr>
          <w:rtl/>
          <w:lang w:bidi="ar-SA"/>
        </w:rPr>
      </w:pPr>
      <w:proofErr w:type="spellStart"/>
      <w:r w:rsidRPr="00946758">
        <w:rPr>
          <w:rFonts w:hint="eastAsia"/>
          <w:rtl/>
          <w:lang w:bidi="ar-SA"/>
        </w:rPr>
        <w:t>ا</w:t>
      </w:r>
      <w:r w:rsidRPr="00946758">
        <w:rPr>
          <w:rFonts w:hint="cs"/>
          <w:rtl/>
          <w:lang w:bidi="ar-SA"/>
        </w:rPr>
        <w:t>ی</w:t>
      </w:r>
      <w:proofErr w:type="spellEnd"/>
      <w:r w:rsidRPr="00946758">
        <w:rPr>
          <w:rtl/>
          <w:lang w:bidi="ar-SA"/>
        </w:rPr>
        <w:t xml:space="preserve"> دو مرغ حدائق </w:t>
      </w:r>
      <w:proofErr w:type="spellStart"/>
      <w:r w:rsidRPr="00946758">
        <w:rPr>
          <w:rtl/>
          <w:lang w:bidi="ar-SA"/>
        </w:rPr>
        <w:t>روحان</w:t>
      </w:r>
      <w:r w:rsidRPr="00946758">
        <w:rPr>
          <w:rFonts w:hint="cs"/>
          <w:rtl/>
          <w:lang w:bidi="ar-SA"/>
        </w:rPr>
        <w:t>ی</w:t>
      </w:r>
      <w:proofErr w:type="spellEnd"/>
      <w:r w:rsidRPr="00946758">
        <w:rPr>
          <w:rtl/>
          <w:lang w:bidi="ar-SA"/>
        </w:rPr>
        <w:t xml:space="preserve"> حمد </w:t>
      </w:r>
      <w:proofErr w:type="spellStart"/>
      <w:r w:rsidRPr="00946758">
        <w:rPr>
          <w:rtl/>
          <w:lang w:bidi="ar-SA"/>
        </w:rPr>
        <w:t>کن</w:t>
      </w:r>
      <w:r w:rsidRPr="00946758">
        <w:rPr>
          <w:rFonts w:hint="cs"/>
          <w:rtl/>
          <w:lang w:bidi="ar-SA"/>
        </w:rPr>
        <w:t>ی</w:t>
      </w:r>
      <w:r w:rsidRPr="00946758">
        <w:rPr>
          <w:rFonts w:hint="eastAsia"/>
          <w:rtl/>
          <w:lang w:bidi="ar-SA"/>
        </w:rPr>
        <w:t>د</w:t>
      </w:r>
      <w:proofErr w:type="spellEnd"/>
      <w:r w:rsidRPr="00946758">
        <w:rPr>
          <w:rtl/>
          <w:lang w:bidi="ar-SA"/>
        </w:rPr>
        <w:t xml:space="preserve"> موفّق باقتران </w:t>
      </w:r>
      <w:proofErr w:type="spellStart"/>
      <w:r w:rsidRPr="00946758">
        <w:rPr>
          <w:rtl/>
          <w:lang w:bidi="ar-SA"/>
        </w:rPr>
        <w:t>با</w:t>
      </w:r>
      <w:proofErr w:type="spellEnd"/>
      <w:r w:rsidRPr="00946758">
        <w:rPr>
          <w:rtl/>
          <w:lang w:bidi="ar-SA"/>
        </w:rPr>
        <w:t xml:space="preserve"> </w:t>
      </w:r>
      <w:proofErr w:type="spellStart"/>
      <w:r w:rsidRPr="00946758">
        <w:rPr>
          <w:rFonts w:hint="cs"/>
          <w:rtl/>
          <w:lang w:bidi="ar-SA"/>
        </w:rPr>
        <w:t>ی</w:t>
      </w:r>
      <w:r w:rsidRPr="00946758">
        <w:rPr>
          <w:rFonts w:hint="eastAsia"/>
          <w:rtl/>
          <w:lang w:bidi="ar-SA"/>
        </w:rPr>
        <w:t>کد</w:t>
      </w:r>
      <w:r w:rsidRPr="00946758">
        <w:rPr>
          <w:rFonts w:hint="cs"/>
          <w:rtl/>
          <w:lang w:bidi="ar-SA"/>
        </w:rPr>
        <w:t>ی</w:t>
      </w:r>
      <w:r w:rsidRPr="00946758">
        <w:rPr>
          <w:rFonts w:hint="eastAsia"/>
          <w:rtl/>
          <w:lang w:bidi="ar-SA"/>
        </w:rPr>
        <w:t>گر</w:t>
      </w:r>
      <w:proofErr w:type="spellEnd"/>
      <w:r w:rsidRPr="00946758">
        <w:rPr>
          <w:rtl/>
          <w:lang w:bidi="ar-SA"/>
        </w:rPr>
        <w:t xml:space="preserve"> </w:t>
      </w:r>
      <w:proofErr w:type="spellStart"/>
      <w:r w:rsidRPr="00946758">
        <w:rPr>
          <w:rtl/>
          <w:lang w:bidi="ar-SA"/>
        </w:rPr>
        <w:t>شد</w:t>
      </w:r>
      <w:r w:rsidRPr="00946758">
        <w:rPr>
          <w:rFonts w:hint="cs"/>
          <w:rtl/>
          <w:lang w:bidi="ar-SA"/>
        </w:rPr>
        <w:t>ی</w:t>
      </w:r>
      <w:r w:rsidRPr="00946758">
        <w:rPr>
          <w:rFonts w:hint="eastAsia"/>
          <w:rtl/>
          <w:lang w:bidi="ar-SA"/>
        </w:rPr>
        <w:t>د</w:t>
      </w:r>
      <w:proofErr w:type="spellEnd"/>
      <w:r>
        <w:rPr>
          <w:rFonts w:hint="cs"/>
          <w:rtl/>
          <w:lang w:bidi="ar-SA"/>
        </w:rPr>
        <w:t xml:space="preserve"> و </w:t>
      </w:r>
      <w:proofErr w:type="spellStart"/>
      <w:r>
        <w:rPr>
          <w:rFonts w:hint="cs"/>
          <w:rtl/>
          <w:lang w:bidi="ar-SA"/>
        </w:rPr>
        <w:t>آرزوی</w:t>
      </w:r>
      <w:proofErr w:type="spellEnd"/>
      <w:r>
        <w:rPr>
          <w:rFonts w:hint="cs"/>
          <w:rtl/>
          <w:lang w:bidi="ar-SA"/>
        </w:rPr>
        <w:t xml:space="preserve"> آن </w:t>
      </w:r>
      <w:proofErr w:type="spellStart"/>
      <w:r w:rsidR="00C135EF">
        <w:rPr>
          <w:rFonts w:hint="cs"/>
          <w:rtl/>
          <w:lang w:bidi="ar-SA"/>
        </w:rPr>
        <w:t>دارید</w:t>
      </w:r>
      <w:proofErr w:type="spellEnd"/>
      <w:r w:rsidR="00C135EF">
        <w:rPr>
          <w:rFonts w:hint="cs"/>
          <w:rtl/>
          <w:lang w:bidi="ar-SA"/>
        </w:rPr>
        <w:t xml:space="preserve"> </w:t>
      </w:r>
      <w:proofErr w:type="spellStart"/>
      <w:r w:rsidR="00C135EF">
        <w:rPr>
          <w:rFonts w:hint="cs"/>
          <w:rtl/>
          <w:lang w:bidi="ar-SA"/>
        </w:rPr>
        <w:t>که</w:t>
      </w:r>
      <w:proofErr w:type="spellEnd"/>
      <w:r w:rsidR="00C135EF">
        <w:rPr>
          <w:rFonts w:hint="cs"/>
          <w:rtl/>
          <w:lang w:bidi="ar-SA"/>
        </w:rPr>
        <w:t xml:space="preserve"> </w:t>
      </w:r>
      <w:proofErr w:type="spellStart"/>
      <w:r w:rsidR="00C135EF">
        <w:rPr>
          <w:rFonts w:hint="cs"/>
          <w:rtl/>
          <w:lang w:bidi="ar-SA"/>
        </w:rPr>
        <w:t>تأسیس</w:t>
      </w:r>
      <w:proofErr w:type="spellEnd"/>
      <w:r w:rsidR="00C135EF">
        <w:rPr>
          <w:rFonts w:hint="cs"/>
          <w:rtl/>
          <w:lang w:bidi="ar-SA"/>
        </w:rPr>
        <w:t xml:space="preserve"> </w:t>
      </w:r>
      <w:proofErr w:type="spellStart"/>
      <w:r w:rsidR="00C135EF">
        <w:rPr>
          <w:rFonts w:hint="cs"/>
          <w:rtl/>
          <w:lang w:bidi="ar-SA"/>
        </w:rPr>
        <w:t>یکعائلۀ</w:t>
      </w:r>
      <w:proofErr w:type="spellEnd"/>
      <w:r w:rsidR="00C135EF">
        <w:rPr>
          <w:rFonts w:hint="cs"/>
          <w:rtl/>
          <w:lang w:bidi="ar-SA"/>
        </w:rPr>
        <w:t xml:space="preserve"> </w:t>
      </w:r>
      <w:proofErr w:type="spellStart"/>
      <w:r w:rsidR="00C135EF">
        <w:rPr>
          <w:rFonts w:hint="cs"/>
          <w:rtl/>
          <w:lang w:bidi="ar-SA"/>
        </w:rPr>
        <w:t>مبارکه</w:t>
      </w:r>
      <w:r w:rsidR="00557DA4">
        <w:rPr>
          <w:rFonts w:hint="cs"/>
          <w:rtl/>
          <w:lang w:bidi="ar-SA"/>
        </w:rPr>
        <w:t>‌ئی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نمائید</w:t>
      </w:r>
      <w:proofErr w:type="spellEnd"/>
      <w:r>
        <w:rPr>
          <w:rFonts w:hint="cs"/>
          <w:rtl/>
          <w:lang w:bidi="ar-SA"/>
        </w:rPr>
        <w:t xml:space="preserve"> من </w:t>
      </w:r>
      <w:proofErr w:type="spellStart"/>
      <w:r>
        <w:rPr>
          <w:rFonts w:hint="cs"/>
          <w:rtl/>
          <w:lang w:bidi="ar-SA"/>
        </w:rPr>
        <w:t>نیز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بملکوت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ابهی</w:t>
      </w:r>
      <w:proofErr w:type="spellEnd"/>
      <w:r>
        <w:rPr>
          <w:rFonts w:hint="cs"/>
          <w:rtl/>
          <w:lang w:bidi="ar-SA"/>
        </w:rPr>
        <w:t xml:space="preserve"> عجز و </w:t>
      </w:r>
      <w:proofErr w:type="spellStart"/>
      <w:r>
        <w:rPr>
          <w:rFonts w:hint="cs"/>
          <w:rtl/>
          <w:lang w:bidi="ar-SA"/>
        </w:rPr>
        <w:t>نیاز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مینمایم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که</w:t>
      </w:r>
      <w:proofErr w:type="spellEnd"/>
      <w:r>
        <w:rPr>
          <w:rFonts w:hint="cs"/>
          <w:rtl/>
          <w:lang w:bidi="ar-SA"/>
        </w:rPr>
        <w:t xml:space="preserve"> آن دو </w:t>
      </w:r>
      <w:proofErr w:type="spellStart"/>
      <w:r>
        <w:rPr>
          <w:rFonts w:hint="cs"/>
          <w:rtl/>
          <w:lang w:bidi="ar-SA"/>
        </w:rPr>
        <w:t>حمامۀ</w:t>
      </w:r>
      <w:proofErr w:type="spellEnd"/>
      <w:r>
        <w:rPr>
          <w:rFonts w:hint="cs"/>
          <w:rtl/>
          <w:lang w:bidi="ar-SA"/>
        </w:rPr>
        <w:t xml:space="preserve"> انس را در فردوس </w:t>
      </w:r>
      <w:proofErr w:type="spellStart"/>
      <w:r>
        <w:rPr>
          <w:rFonts w:hint="cs"/>
          <w:rtl/>
          <w:lang w:bidi="ar-SA"/>
        </w:rPr>
        <w:t>عنایت</w:t>
      </w:r>
      <w:proofErr w:type="spellEnd"/>
      <w:r>
        <w:rPr>
          <w:rFonts w:hint="cs"/>
          <w:rtl/>
          <w:lang w:bidi="ar-SA"/>
        </w:rPr>
        <w:t xml:space="preserve"> بنغمه و </w:t>
      </w:r>
      <w:proofErr w:type="spellStart"/>
      <w:r>
        <w:rPr>
          <w:rFonts w:hint="cs"/>
          <w:rtl/>
          <w:lang w:bidi="ar-SA"/>
        </w:rPr>
        <w:t>آهنگ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آرد</w:t>
      </w:r>
      <w:proofErr w:type="spellEnd"/>
      <w:r>
        <w:rPr>
          <w:rFonts w:hint="cs"/>
          <w:rtl/>
          <w:lang w:bidi="ar-SA"/>
        </w:rPr>
        <w:t xml:space="preserve"> تا </w:t>
      </w:r>
      <w:proofErr w:type="spellStart"/>
      <w:r>
        <w:rPr>
          <w:rFonts w:hint="cs"/>
          <w:rtl/>
          <w:lang w:bidi="ar-SA"/>
        </w:rPr>
        <w:t>بابدع</w:t>
      </w:r>
      <w:proofErr w:type="spellEnd"/>
      <w:r>
        <w:rPr>
          <w:rFonts w:hint="cs"/>
          <w:rtl/>
          <w:lang w:bidi="ar-SA"/>
        </w:rPr>
        <w:t xml:space="preserve"> الحان بر افنان </w:t>
      </w:r>
      <w:proofErr w:type="spellStart"/>
      <w:r>
        <w:rPr>
          <w:rFonts w:hint="cs"/>
          <w:rtl/>
          <w:lang w:bidi="ar-SA"/>
        </w:rPr>
        <w:t>شجرۀ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حیات</w:t>
      </w:r>
      <w:proofErr w:type="spellEnd"/>
      <w:r>
        <w:rPr>
          <w:rFonts w:hint="cs"/>
          <w:rtl/>
          <w:lang w:bidi="ar-SA"/>
        </w:rPr>
        <w:t xml:space="preserve"> در </w:t>
      </w:r>
      <w:proofErr w:type="spellStart"/>
      <w:r>
        <w:rPr>
          <w:rFonts w:hint="cs"/>
          <w:rtl/>
          <w:lang w:bidi="ar-SA"/>
        </w:rPr>
        <w:t>تسبیح</w:t>
      </w:r>
      <w:proofErr w:type="spellEnd"/>
      <w:r>
        <w:rPr>
          <w:rFonts w:hint="cs"/>
          <w:rtl/>
          <w:lang w:bidi="ar-SA"/>
        </w:rPr>
        <w:t xml:space="preserve"> و </w:t>
      </w:r>
      <w:proofErr w:type="spellStart"/>
      <w:r>
        <w:rPr>
          <w:rFonts w:hint="cs"/>
          <w:rtl/>
          <w:lang w:bidi="ar-SA"/>
        </w:rPr>
        <w:t>تقدیس</w:t>
      </w:r>
      <w:proofErr w:type="spellEnd"/>
      <w:r>
        <w:rPr>
          <w:rFonts w:hint="cs"/>
          <w:rtl/>
          <w:lang w:bidi="ar-SA"/>
        </w:rPr>
        <w:t xml:space="preserve"> ربّ الجنود </w:t>
      </w:r>
      <w:proofErr w:type="spellStart"/>
      <w:r>
        <w:rPr>
          <w:rFonts w:hint="cs"/>
          <w:rtl/>
          <w:lang w:bidi="ar-SA"/>
        </w:rPr>
        <w:t>بسرایند</w:t>
      </w:r>
      <w:proofErr w:type="spellEnd"/>
      <w:r>
        <w:rPr>
          <w:rFonts w:hint="cs"/>
          <w:rtl/>
          <w:lang w:bidi="ar-SA"/>
        </w:rPr>
        <w:t xml:space="preserve"> تا </w:t>
      </w:r>
      <w:proofErr w:type="spellStart"/>
      <w:r>
        <w:rPr>
          <w:rFonts w:hint="cs"/>
          <w:rtl/>
          <w:lang w:bidi="ar-SA"/>
        </w:rPr>
        <w:t>سامعین</w:t>
      </w:r>
      <w:proofErr w:type="spellEnd"/>
      <w:r>
        <w:rPr>
          <w:rFonts w:hint="cs"/>
          <w:rtl/>
          <w:lang w:bidi="ar-SA"/>
        </w:rPr>
        <w:t xml:space="preserve"> متأثّر </w:t>
      </w:r>
      <w:proofErr w:type="spellStart"/>
      <w:r>
        <w:rPr>
          <w:rFonts w:hint="cs"/>
          <w:rtl/>
          <w:lang w:bidi="ar-SA"/>
        </w:rPr>
        <w:t>شوند</w:t>
      </w:r>
      <w:proofErr w:type="spellEnd"/>
      <w:r>
        <w:rPr>
          <w:rFonts w:hint="cs"/>
          <w:rtl/>
          <w:lang w:bidi="ar-SA"/>
        </w:rPr>
        <w:t xml:space="preserve"> و بوجد و طرب </w:t>
      </w:r>
      <w:proofErr w:type="spellStart"/>
      <w:r>
        <w:rPr>
          <w:rFonts w:hint="cs"/>
          <w:rtl/>
          <w:lang w:bidi="ar-SA"/>
        </w:rPr>
        <w:t>آیند</w:t>
      </w:r>
      <w:proofErr w:type="spellEnd"/>
      <w:r>
        <w:rPr>
          <w:rFonts w:hint="cs"/>
          <w:rtl/>
          <w:lang w:bidi="ar-SA"/>
        </w:rPr>
        <w:t xml:space="preserve"> و از </w:t>
      </w:r>
      <w:proofErr w:type="spellStart"/>
      <w:r>
        <w:rPr>
          <w:rFonts w:hint="cs"/>
          <w:rtl/>
          <w:lang w:bidi="ar-SA"/>
        </w:rPr>
        <w:t>نسیم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عنایت</w:t>
      </w:r>
      <w:proofErr w:type="spellEnd"/>
      <w:r>
        <w:rPr>
          <w:rFonts w:hint="cs"/>
          <w:rtl/>
          <w:lang w:bidi="ar-SA"/>
        </w:rPr>
        <w:t xml:space="preserve"> اهتزاز </w:t>
      </w:r>
      <w:proofErr w:type="spellStart"/>
      <w:r>
        <w:rPr>
          <w:rFonts w:hint="cs"/>
          <w:rtl/>
          <w:lang w:bidi="ar-SA"/>
        </w:rPr>
        <w:t>جویند</w:t>
      </w:r>
      <w:proofErr w:type="spellEnd"/>
      <w:r>
        <w:rPr>
          <w:rFonts w:hint="cs"/>
          <w:rtl/>
          <w:lang w:bidi="ar-SA"/>
        </w:rPr>
        <w:t xml:space="preserve"> و </w:t>
      </w:r>
      <w:proofErr w:type="spellStart"/>
      <w:r>
        <w:rPr>
          <w:rFonts w:hint="cs"/>
          <w:rtl/>
          <w:lang w:bidi="ar-SA"/>
        </w:rPr>
        <w:t>حیات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ابدی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طلبند</w:t>
      </w:r>
      <w:proofErr w:type="spellEnd"/>
      <w:r>
        <w:rPr>
          <w:rFonts w:hint="cs"/>
          <w:rtl/>
          <w:lang w:bidi="ar-SA"/>
        </w:rPr>
        <w:t xml:space="preserve"> و </w:t>
      </w:r>
      <w:proofErr w:type="spellStart"/>
      <w:r>
        <w:rPr>
          <w:rFonts w:hint="cs"/>
          <w:rtl/>
          <w:lang w:bidi="ar-SA"/>
        </w:rPr>
        <w:t>تعمید</w:t>
      </w:r>
      <w:proofErr w:type="spellEnd"/>
      <w:r>
        <w:rPr>
          <w:rFonts w:hint="cs"/>
          <w:rtl/>
          <w:lang w:bidi="ar-SA"/>
        </w:rPr>
        <w:t xml:space="preserve"> </w:t>
      </w:r>
      <w:proofErr w:type="spellStart"/>
      <w:r>
        <w:rPr>
          <w:rFonts w:hint="cs"/>
          <w:rtl/>
          <w:lang w:bidi="ar-SA"/>
        </w:rPr>
        <w:t>ر</w:t>
      </w:r>
      <w:r w:rsidR="000C29EE">
        <w:rPr>
          <w:rFonts w:hint="cs"/>
          <w:rtl/>
          <w:lang w:bidi="ar-SA"/>
        </w:rPr>
        <w:t>وحانی</w:t>
      </w:r>
      <w:proofErr w:type="spellEnd"/>
      <w:r w:rsidR="000C29EE">
        <w:rPr>
          <w:rFonts w:hint="cs"/>
          <w:rtl/>
          <w:lang w:bidi="ar-SA"/>
        </w:rPr>
        <w:t xml:space="preserve"> </w:t>
      </w:r>
      <w:proofErr w:type="spellStart"/>
      <w:r w:rsidR="000C29EE">
        <w:rPr>
          <w:rFonts w:hint="cs"/>
          <w:rtl/>
          <w:lang w:bidi="ar-SA"/>
        </w:rPr>
        <w:t>خواهند</w:t>
      </w:r>
      <w:proofErr w:type="spellEnd"/>
      <w:r w:rsidR="000C29EE">
        <w:rPr>
          <w:rFonts w:hint="cs"/>
          <w:rtl/>
          <w:lang w:bidi="ar-SA"/>
        </w:rPr>
        <w:t xml:space="preserve"> و </w:t>
      </w:r>
      <w:proofErr w:type="spellStart"/>
      <w:r w:rsidR="000C29EE">
        <w:rPr>
          <w:rFonts w:hint="cs"/>
          <w:rtl/>
          <w:lang w:bidi="ar-SA"/>
        </w:rPr>
        <w:t>علیکما</w:t>
      </w:r>
      <w:proofErr w:type="spellEnd"/>
      <w:r w:rsidR="000C29EE">
        <w:rPr>
          <w:rFonts w:hint="cs"/>
          <w:rtl/>
          <w:lang w:bidi="ar-SA"/>
        </w:rPr>
        <w:t xml:space="preserve"> </w:t>
      </w:r>
      <w:proofErr w:type="spellStart"/>
      <w:r w:rsidR="000C29EE">
        <w:rPr>
          <w:rFonts w:hint="cs"/>
          <w:rtl/>
          <w:lang w:bidi="ar-SA"/>
        </w:rPr>
        <w:t>البهآء</w:t>
      </w:r>
      <w:proofErr w:type="spellEnd"/>
      <w:r w:rsidR="000C29EE">
        <w:rPr>
          <w:rFonts w:hint="cs"/>
          <w:rtl/>
          <w:lang w:bidi="ar-SA"/>
        </w:rPr>
        <w:t xml:space="preserve"> </w:t>
      </w:r>
      <w:proofErr w:type="spellStart"/>
      <w:r w:rsidR="000C29EE">
        <w:rPr>
          <w:rFonts w:hint="cs"/>
          <w:rtl/>
          <w:lang w:bidi="ar-SA"/>
        </w:rPr>
        <w:t>الا</w:t>
      </w:r>
      <w:r>
        <w:rPr>
          <w:rFonts w:hint="cs"/>
          <w:rtl/>
          <w:lang w:bidi="ar-SA"/>
        </w:rPr>
        <w:t>بهی</w:t>
      </w:r>
      <w:proofErr w:type="spellEnd"/>
    </w:p>
    <w:p w14:paraId="62338A93" w14:textId="77777777" w:rsidR="001D25F3" w:rsidRDefault="001D25F3">
      <w:pPr>
        <w:pStyle w:val="BWCNormal"/>
        <w:rPr>
          <w:rtl/>
          <w:lang w:bidi="ar-SA"/>
        </w:rPr>
      </w:pPr>
    </w:p>
    <w:p w14:paraId="6E581C6A" w14:textId="54B3FE94" w:rsidR="001D25F3" w:rsidRDefault="001D25F3">
      <w:pPr>
        <w:pStyle w:val="BWCNormal"/>
        <w:rPr>
          <w:rtl/>
          <w:lang w:bidi="ar-SA"/>
        </w:rPr>
      </w:pPr>
      <w:proofErr w:type="spellStart"/>
      <w:r>
        <w:rPr>
          <w:rFonts w:hint="cs"/>
          <w:rtl/>
          <w:lang w:bidi="ar-SA"/>
        </w:rPr>
        <w:t>حیفا</w:t>
      </w:r>
      <w:proofErr w:type="spellEnd"/>
    </w:p>
    <w:p w14:paraId="454707BE" w14:textId="183A4417" w:rsidR="001D25F3" w:rsidRDefault="00C135EF">
      <w:pPr>
        <w:pStyle w:val="BWCNormal"/>
        <w:rPr>
          <w:lang w:bidi="ar-SA"/>
        </w:rPr>
      </w:pPr>
      <w:r>
        <w:rPr>
          <w:rFonts w:hint="cs"/>
          <w:rtl/>
          <w:lang w:bidi="ar-SA"/>
        </w:rPr>
        <w:t>٢٠</w:t>
      </w:r>
      <w:r w:rsidR="001119BE">
        <w:rPr>
          <w:rFonts w:hint="cs"/>
          <w:rtl/>
          <w:lang w:bidi="ar-SA"/>
        </w:rPr>
        <w:t xml:space="preserve"> ک ٢</w:t>
      </w:r>
      <w:r w:rsidR="001D25F3">
        <w:rPr>
          <w:rFonts w:hint="cs"/>
          <w:rtl/>
          <w:lang w:bidi="ar-SA"/>
        </w:rPr>
        <w:t xml:space="preserve"> ١٩٢٠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10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1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1D25F3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DED26" w14:textId="77777777" w:rsidR="00C308F5" w:rsidRDefault="00C308F5">
      <w:r>
        <w:separator/>
      </w:r>
    </w:p>
  </w:endnote>
  <w:endnote w:type="continuationSeparator" w:id="0">
    <w:p w14:paraId="7DE3C677" w14:textId="77777777" w:rsidR="00C308F5" w:rsidRDefault="00C3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591F1" w14:textId="77777777" w:rsidR="00C308F5" w:rsidRDefault="00C308F5">
      <w:r>
        <w:separator/>
      </w:r>
    </w:p>
  </w:footnote>
  <w:footnote w:type="continuationSeparator" w:id="0">
    <w:p w14:paraId="4CB56632" w14:textId="77777777" w:rsidR="00C308F5" w:rsidRDefault="00C308F5">
      <w:r>
        <w:continuationSeparator/>
      </w:r>
    </w:p>
  </w:footnote>
  <w:footnote w:id="1">
    <w:p w14:paraId="62E63BD0" w14:textId="0B4F2DD1" w:rsidR="00B52FDC" w:rsidRDefault="00B52FDC" w:rsidP="00946758">
      <w:pPr>
        <w:pStyle w:val="FootnoteText"/>
        <w:bidi/>
        <w:rPr>
          <w:rtl/>
          <w:lang w:bidi="ar-SA"/>
        </w:rPr>
      </w:pPr>
      <w:r>
        <w:rPr>
          <w:rStyle w:val="FootnoteReference"/>
          <w:rtl/>
        </w:rPr>
        <w:t>١</w:t>
      </w:r>
      <w:r>
        <w:t xml:space="preserve"> </w:t>
      </w:r>
      <w:r w:rsidRPr="005F1F2B">
        <w:rPr>
          <w:sz w:val="20"/>
          <w:szCs w:val="20"/>
          <w:rtl/>
        </w:rPr>
        <w:t>رقم ٩ بر طبق حساب ابجد معادل عددی کلمه ”بهاء“ است</w:t>
      </w:r>
      <w:r>
        <w:rPr>
          <w:rFonts w:hint="cs"/>
          <w:rtl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28335606">
    <w:abstractNumId w:val="13"/>
  </w:num>
  <w:num w:numId="2" w16cid:durableId="995495742">
    <w:abstractNumId w:val="6"/>
  </w:num>
  <w:num w:numId="3" w16cid:durableId="1930700331">
    <w:abstractNumId w:val="7"/>
  </w:num>
  <w:num w:numId="4" w16cid:durableId="185798997">
    <w:abstractNumId w:val="4"/>
  </w:num>
  <w:num w:numId="5" w16cid:durableId="525489972">
    <w:abstractNumId w:val="14"/>
  </w:num>
  <w:num w:numId="6" w16cid:durableId="1082483612">
    <w:abstractNumId w:val="0"/>
  </w:num>
  <w:num w:numId="7" w16cid:durableId="345131226">
    <w:abstractNumId w:val="1"/>
  </w:num>
  <w:num w:numId="8" w16cid:durableId="325864067">
    <w:abstractNumId w:val="8"/>
  </w:num>
  <w:num w:numId="9" w16cid:durableId="1434520589">
    <w:abstractNumId w:val="3"/>
  </w:num>
  <w:num w:numId="10" w16cid:durableId="1998461383">
    <w:abstractNumId w:val="11"/>
  </w:num>
  <w:num w:numId="11" w16cid:durableId="210653559">
    <w:abstractNumId w:val="9"/>
  </w:num>
  <w:num w:numId="12" w16cid:durableId="391778943">
    <w:abstractNumId w:val="9"/>
  </w:num>
  <w:num w:numId="13" w16cid:durableId="1265190319">
    <w:abstractNumId w:val="11"/>
  </w:num>
  <w:num w:numId="14" w16cid:durableId="490950002">
    <w:abstractNumId w:val="12"/>
  </w:num>
  <w:num w:numId="15" w16cid:durableId="1091007772">
    <w:abstractNumId w:val="10"/>
  </w:num>
  <w:num w:numId="16" w16cid:durableId="275797540">
    <w:abstractNumId w:val="10"/>
  </w:num>
  <w:num w:numId="17" w16cid:durableId="1665737520">
    <w:abstractNumId w:val="2"/>
  </w:num>
  <w:num w:numId="18" w16cid:durableId="607391793">
    <w:abstractNumId w:val="5"/>
  </w:num>
  <w:num w:numId="19" w16cid:durableId="1460100325">
    <w:abstractNumId w:val="2"/>
  </w:num>
  <w:num w:numId="20" w16cid:durableId="323169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EE"/>
    <w:rsid w:val="00053967"/>
    <w:rsid w:val="000C29EE"/>
    <w:rsid w:val="001119BE"/>
    <w:rsid w:val="001D25F3"/>
    <w:rsid w:val="00281287"/>
    <w:rsid w:val="00284E89"/>
    <w:rsid w:val="00310996"/>
    <w:rsid w:val="00392C02"/>
    <w:rsid w:val="00416DCF"/>
    <w:rsid w:val="0054064E"/>
    <w:rsid w:val="00557DA4"/>
    <w:rsid w:val="0065423E"/>
    <w:rsid w:val="006C720C"/>
    <w:rsid w:val="00765284"/>
    <w:rsid w:val="007B5386"/>
    <w:rsid w:val="00844760"/>
    <w:rsid w:val="008B4B9F"/>
    <w:rsid w:val="008E373C"/>
    <w:rsid w:val="00946758"/>
    <w:rsid w:val="009F5D28"/>
    <w:rsid w:val="00A11A9D"/>
    <w:rsid w:val="00AA5643"/>
    <w:rsid w:val="00B50EAC"/>
    <w:rsid w:val="00B52FDC"/>
    <w:rsid w:val="00C135EF"/>
    <w:rsid w:val="00C308F5"/>
    <w:rsid w:val="00D91805"/>
    <w:rsid w:val="00DB4CA1"/>
    <w:rsid w:val="00DE09CD"/>
    <w:rsid w:val="00FB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96F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rPr>
      <w:shd w:val="clear" w:color="auto" w:fill="C0C0C0"/>
    </w:rPr>
  </w:style>
  <w:style w:type="paragraph" w:styleId="Header">
    <w:name w:val="header"/>
    <w:basedOn w:val="Normal"/>
    <w:semiHidden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  <w:semiHidden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both"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2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5423E"/>
    <w:rPr>
      <w:rFonts w:ascii="Segoe UI" w:hAnsi="Segoe UI" w:cs="Segoe UI"/>
      <w:kern w:val="20"/>
      <w:sz w:val="18"/>
      <w:szCs w:val="18"/>
      <w:lang w:val="en-GB" w:bidi="fa-IR"/>
    </w:rPr>
  </w:style>
  <w:style w:type="paragraph" w:styleId="Revision">
    <w:name w:val="Revision"/>
    <w:hidden/>
    <w:uiPriority w:val="99"/>
    <w:semiHidden/>
    <w:rsid w:val="00B50EAC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B50EA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52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F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FDC"/>
    <w:rPr>
      <w:rFonts w:ascii="Naskh MT for Bosch School" w:hAnsi="Naskh MT for Bosch School" w:cs="Naskh MT for Bosch School"/>
      <w:kern w:val="20"/>
      <w:lang w:val="en-GB"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FDC"/>
    <w:rPr>
      <w:rFonts w:ascii="Naskh MT for Bosch School" w:hAnsi="Naskh MT for Bosch School" w:cs="Naskh MT for Bosch School"/>
      <w:b/>
      <w:bCs/>
      <w:kern w:val="20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hyperlink" Target="http://www.bahai.org/fa/library" TargetMode="External"/><Relationship Id="rId11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6670C-2263-4EBD-A547-C1E139658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2026-08-12T10:24:00Z</dcterms:created>
  <dcterms:modified xsi:type="dcterms:W3CDTF">2026-08-12T16:53:00Z</dcterms:modified>
</cp:coreProperties>
</file>