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08013" w14:textId="4D44B00A" w:rsidR="00D900CC" w:rsidRDefault="00D900C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قزوین</w:t>
      </w:r>
    </w:p>
    <w:p w14:paraId="29CE17D8" w14:textId="5F224CC4" w:rsidR="00D900CC" w:rsidRDefault="0069712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محمّد تقی عمو</w:t>
      </w:r>
      <w:r w:rsidR="00D900CC">
        <w:rPr>
          <w:rFonts w:ascii="Times Ext Roman" w:hAnsi="Times Ext Roman" w:cs="Naskh MT for Bosch School"/>
          <w:sz w:val="23"/>
          <w:szCs w:val="23"/>
          <w:rtl/>
        </w:rPr>
        <w:t>اوغلی علیه بهآء اللّه</w:t>
      </w:r>
    </w:p>
    <w:p w14:paraId="6275831F" w14:textId="77777777" w:rsidR="00D900CC" w:rsidRDefault="00D900C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1342B4E" w14:textId="77777777" w:rsidR="00D900CC" w:rsidRDefault="00D900CC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هوالّله</w:t>
      </w:r>
    </w:p>
    <w:p w14:paraId="596E3084" w14:textId="77777777" w:rsidR="00D900CC" w:rsidRDefault="00D900C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3482858" w14:textId="41E7F2F0" w:rsidR="00D900CC" w:rsidRDefault="00D900C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4E4097">
        <w:rPr>
          <w:rFonts w:ascii="Times Ext Roman" w:hAnsi="Times Ext Roman" w:cs="Naskh MT for Bosch School"/>
          <w:sz w:val="23"/>
          <w:szCs w:val="23"/>
          <w:rtl/>
        </w:rPr>
        <w:t>نامه</w:t>
      </w:r>
      <w:r w:rsidRPr="004E4097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4E4097">
        <w:rPr>
          <w:rFonts w:ascii="Times Ext Roman" w:hAnsi="Times Ext Roman" w:cs="Naskh MT for Bosch School"/>
          <w:sz w:val="23"/>
          <w:szCs w:val="23"/>
          <w:rtl/>
        </w:rPr>
        <w:t xml:space="preserve"> شما رس</w:t>
      </w:r>
      <w:r w:rsidRPr="004E409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E4097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4E4097">
        <w:rPr>
          <w:rFonts w:ascii="Times Ext Roman" w:hAnsi="Times Ext Roman" w:cs="Naskh MT for Bosch School"/>
          <w:sz w:val="23"/>
          <w:szCs w:val="23"/>
          <w:rtl/>
        </w:rPr>
        <w:t xml:space="preserve"> و از مصائب</w:t>
      </w:r>
      <w:r w:rsidRPr="004E409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697129" w:rsidRPr="004E4097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Pr="004E4097">
        <w:rPr>
          <w:rFonts w:ascii="Times Ext Roman" w:hAnsi="Times Ext Roman" w:cs="Naskh MT for Bosch School"/>
          <w:sz w:val="23"/>
          <w:szCs w:val="23"/>
          <w:rtl/>
        </w:rPr>
        <w:t>که بر شما وارد حزن و الم رخ نمود و سبب تأسّف و تحسّر گرد</w:t>
      </w:r>
      <w:r w:rsidRPr="004E409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E4097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ولی ما جمیع از این ساغر</w:t>
      </w:r>
      <w:r w:rsidR="00697129">
        <w:rPr>
          <w:rFonts w:ascii="Times Ext Roman" w:hAnsi="Times Ext Roman" w:cs="Naskh MT for Bosch School"/>
          <w:sz w:val="23"/>
          <w:szCs w:val="23"/>
          <w:rtl/>
        </w:rPr>
        <w:t xml:space="preserve"> و مینا سرمست و نوشیدن این صهب</w:t>
      </w:r>
      <w:r w:rsidR="00697129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چون در سبیل حضرت کبریاست مقبول اهل صفاست و این جفا مانند وفا سبب سرور قلوب اصفیا تا انسان جفا نبیند مظهر وفا نگردد و تا بلا نیابد مظهر موهبت کبری نشود س</w:t>
      </w:r>
      <w:r w:rsidR="00697129">
        <w:rPr>
          <w:rFonts w:ascii="Times Ext Roman" w:hAnsi="Times Ext Roman" w:cs="Naskh MT for Bosch School"/>
          <w:sz w:val="23"/>
          <w:szCs w:val="23"/>
          <w:rtl/>
        </w:rPr>
        <w:t>ینهٴ زمین تا خراشیده نگردد به گ</w:t>
      </w:r>
      <w:r>
        <w:rPr>
          <w:rFonts w:ascii="Times Ext Roman" w:hAnsi="Times Ext Roman" w:cs="Naskh MT for Bosch School"/>
          <w:sz w:val="23"/>
          <w:szCs w:val="23"/>
          <w:rtl/>
        </w:rPr>
        <w:t>ل و ریاحین نیاراید درخت تا تیشه به شاخ و برگ خویش نبیند نشو و ن</w:t>
      </w:r>
      <w:r w:rsidR="00697129">
        <w:rPr>
          <w:rFonts w:ascii="Times Ext Roman" w:hAnsi="Times Ext Roman" w:cs="Naskh MT for Bosch School"/>
          <w:sz w:val="23"/>
          <w:szCs w:val="23"/>
          <w:rtl/>
        </w:rPr>
        <w:t>ما نکند پس شما از این درد و ال</w:t>
      </w:r>
      <w:r>
        <w:rPr>
          <w:rFonts w:ascii="Times Ext Roman" w:hAnsi="Times Ext Roman" w:cs="Naskh MT for Bosch School"/>
          <w:sz w:val="23"/>
          <w:szCs w:val="23"/>
          <w:rtl/>
        </w:rPr>
        <w:t>م همدم اندوه و غم نشوید بنهایت سرور تحمّل این عذاب موفور کنید و انشآءاللّه این شام منتهی شود و صبح نورانی طلوع نماید و این دی بگذرد بهار روحانی رخ نماید آن</w:t>
      </w:r>
      <w:r w:rsidR="00697129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وقت این تعب و مشقّت جسمانی نیز زائل گردد و آسایش و راحت از هر جهتی میسّر شود یومئذ یفرح المقرّبون و علیک التّحیّة و الثّنآء ع ع</w:t>
      </w:r>
    </w:p>
    <w:p w14:paraId="3240A37E" w14:textId="77777777" w:rsidR="00D900CC" w:rsidRDefault="00D900C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4CCE56C" w14:textId="77777777" w:rsidR="00D900CC" w:rsidRDefault="00D900CC" w:rsidP="00697129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</w:p>
    <w:p w14:paraId="738A5977" w14:textId="77777777" w:rsidR="00D900CC" w:rsidRDefault="00D900C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D97268A" w14:textId="7A5FC510" w:rsidR="00D900CC" w:rsidRDefault="00D900C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ای جناب آقا محمّد تقی صبایای خویش را چنان تربیة نما که معلّمهٴ شهیره گردند چون منسوب حضرت عندلیبند حرمت مخصوصه نزد من دارند ع ع</w:t>
      </w:r>
    </w:p>
    <w:p w14:paraId="4AAE3CCC" w14:textId="77777777" w:rsidR="00D900CC" w:rsidRDefault="00D900C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95F2E96" w14:textId="77777777" w:rsidR="00D900CC" w:rsidRDefault="00D900CC" w:rsidP="00697129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</w:p>
    <w:p w14:paraId="738AE71D" w14:textId="77777777" w:rsidR="00D900CC" w:rsidRDefault="00D900CC" w:rsidP="00697129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</w:p>
    <w:p w14:paraId="32D12D56" w14:textId="4717FBE3" w:rsidR="00D900CC" w:rsidRDefault="00D900C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ای لقائیّه و طلعت از حضرت احدیّت امید آنست که چنان در علوم مهارت یابید که معلّمهٴ بنات سائره شوید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D900C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129"/>
    <w:rsid w:val="00314586"/>
    <w:rsid w:val="004E4097"/>
    <w:rsid w:val="00635C7E"/>
    <w:rsid w:val="00694579"/>
    <w:rsid w:val="00697129"/>
    <w:rsid w:val="007A01F7"/>
    <w:rsid w:val="00826565"/>
    <w:rsid w:val="009F63B0"/>
    <w:rsid w:val="00A84691"/>
    <w:rsid w:val="00D9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40C7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145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2026-07-06T09:55:00Z</dcterms:created>
  <dcterms:modified xsi:type="dcterms:W3CDTF">2026-07-09T16:05:00Z</dcterms:modified>
</cp:coreProperties>
</file>