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C2524D" w14:textId="77777777" w:rsidR="000A3DF3" w:rsidRDefault="006D1163" w:rsidP="000A3DF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Style w:val="FootnoteReference"/>
          <w:rFonts w:ascii="Times Ext Roman" w:hAnsi="Times Ext Roman" w:cs="Naskh MT for Bosch School"/>
          <w:sz w:val="23"/>
          <w:szCs w:val="23"/>
          <w:rtl/>
        </w:rPr>
        <w:footnoteReference w:id="1"/>
      </w:r>
      <w:r w:rsidR="000A3DF3">
        <w:rPr>
          <w:rFonts w:ascii="Times Ext Roman" w:hAnsi="Times Ext Roman" w:cs="Naskh MT for Bosch School" w:hint="cs"/>
          <w:sz w:val="23"/>
          <w:szCs w:val="23"/>
          <w:rtl/>
        </w:rPr>
        <w:t>٩</w:t>
      </w:r>
    </w:p>
    <w:p w14:paraId="48DC2EEF" w14:textId="77777777" w:rsidR="000A3DF3" w:rsidRDefault="000A3DF3" w:rsidP="000A3DF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201744B" w14:textId="77777777" w:rsidR="000A3DF3" w:rsidRDefault="000A3DF3" w:rsidP="000A3DF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بواسطۀ میرزا امین‌الله</w:t>
      </w:r>
    </w:p>
    <w:p w14:paraId="4CD7498C" w14:textId="77777777" w:rsidR="000A3DF3" w:rsidRDefault="000A3DF3" w:rsidP="000A3DF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امةالله برتینگهام علیها بهآء الله الأبهی</w:t>
      </w:r>
    </w:p>
    <w:p w14:paraId="7A2D53B3" w14:textId="77777777" w:rsidR="000A3DF3" w:rsidRDefault="000A3DF3" w:rsidP="000A3DF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7F1040C" w14:textId="77777777" w:rsidR="00155066" w:rsidRDefault="00155066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34350A2A" w14:textId="77777777" w:rsidR="00155066" w:rsidRDefault="0015506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71D3C3DF" w14:textId="77777777" w:rsidR="00155066" w:rsidRDefault="0015506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D86886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D86886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Pr="00D86886">
        <w:rPr>
          <w:rFonts w:ascii="Times Ext Roman" w:hAnsi="Times Ext Roman" w:cs="Naskh MT for Bosch School" w:hint="eastAsia"/>
          <w:sz w:val="23"/>
          <w:szCs w:val="23"/>
          <w:rtl/>
        </w:rPr>
        <w:t>تها</w:t>
      </w:r>
      <w:r w:rsidRPr="00D86886">
        <w:rPr>
          <w:rFonts w:ascii="Times Ext Roman" w:hAnsi="Times Ext Roman" w:cs="Naskh MT for Bosch School"/>
          <w:sz w:val="23"/>
          <w:szCs w:val="23"/>
          <w:rtl/>
        </w:rPr>
        <w:t xml:space="preserve"> المناد</w:t>
      </w:r>
      <w:r w:rsidRPr="00D8688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D86886">
        <w:rPr>
          <w:rFonts w:ascii="Times Ext Roman" w:hAnsi="Times Ext Roman" w:cs="Naskh MT for Bosch School" w:hint="eastAsia"/>
          <w:sz w:val="23"/>
          <w:szCs w:val="23"/>
          <w:rtl/>
        </w:rPr>
        <w:t>ة</w:t>
      </w:r>
      <w:r w:rsidRPr="00D86886">
        <w:rPr>
          <w:rFonts w:ascii="Times Ext Roman" w:hAnsi="Times Ext Roman" w:cs="Naskh MT for Bosch School"/>
          <w:sz w:val="23"/>
          <w:szCs w:val="23"/>
          <w:rtl/>
        </w:rPr>
        <w:t xml:space="preserve"> بملکوت اللّه ف</w:t>
      </w:r>
      <w:r w:rsidRPr="00D8688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D86886">
        <w:rPr>
          <w:rFonts w:ascii="Times Ext Roman" w:hAnsi="Times Ext Roman" w:cs="Naskh MT for Bosch School"/>
          <w:sz w:val="23"/>
          <w:szCs w:val="23"/>
          <w:rtl/>
        </w:rPr>
        <w:t xml:space="preserve"> تلک الأقال</w:t>
      </w:r>
      <w:r w:rsidRPr="00D8688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D86886">
        <w:rPr>
          <w:rFonts w:ascii="Times Ext Roman" w:hAnsi="Times Ext Roman" w:cs="Naskh MT for Bosch School" w:hint="eastAsia"/>
          <w:sz w:val="23"/>
          <w:szCs w:val="23"/>
          <w:rtl/>
        </w:rPr>
        <w:t>م</w:t>
      </w:r>
      <w:r w:rsidRPr="00D86886">
        <w:rPr>
          <w:rFonts w:ascii="Times Ext Roman" w:hAnsi="Times Ext Roman" w:cs="Naskh MT for Bosch School"/>
          <w:sz w:val="23"/>
          <w:szCs w:val="23"/>
          <w:rtl/>
        </w:rPr>
        <w:t xml:space="preserve"> الشّاسعة الأرجآء قد تلوت تحر</w:t>
      </w:r>
      <w:r w:rsidRPr="00D86886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D86886">
        <w:rPr>
          <w:rFonts w:ascii="Times Ext Roman" w:hAnsi="Times Ext Roman" w:cs="Naskh MT for Bosch School" w:hint="eastAsia"/>
          <w:sz w:val="23"/>
          <w:szCs w:val="23"/>
          <w:rtl/>
        </w:rPr>
        <w:t>رک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المفصّل الأخیر و اطّلعت بمضمونها البدیع البلیغ یا امة‌اللّه اشکری اللّه بما انطق لسانک بذکره و وف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>ق قلمک بالتّحریر فی هذا ال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أمر البدیع یا امة‌اللّه سیکون 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>مآء الرّحمن صیت رنّان فی الآفاق علی ممرّ القرون و الأعصار تفکّری انّ مریم المجدلیّة ما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نطقت فی امر اللّه الّا بعدّة کلمات و کیف ذاعت و شاعت تلک الکلمات و اخذت اهمّیّة عظمی فی آذان الآ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فاق و الآن امآء الرّحمن ینطقن ب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أ</w:t>
      </w:r>
      <w:r>
        <w:rPr>
          <w:rFonts w:ascii="Times Ext Roman" w:hAnsi="Times Ext Roman" w:cs="Naskh MT for Bosch School"/>
          <w:sz w:val="23"/>
          <w:szCs w:val="23"/>
          <w:rtl/>
        </w:rPr>
        <w:t>بدع البیان و کلّ واحدة منهنّ الّفت تألیفاً سیکون له اهمّیّة عظمی فی الأعصار الآتیة و هذا فضل من ربّک الرّحمن الرّحیم و اختصصتنّ به و یختصّ برحمته من یشآء انّه لذو فضل عظیم</w:t>
      </w:r>
    </w:p>
    <w:p w14:paraId="640E4150" w14:textId="77777777" w:rsidR="0076666A" w:rsidRDefault="006D116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A22A31">
        <w:rPr>
          <w:rFonts w:ascii="Times Ext Roman" w:hAnsi="Times Ext Roman" w:cs="Naskh MT for Bosch School"/>
          <w:sz w:val="23"/>
          <w:szCs w:val="23"/>
          <w:rtl/>
        </w:rPr>
        <w:t>و امّا ال</w:t>
      </w:r>
      <w:r w:rsidR="00A22A31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متحانات فلا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بدّ عنها اما سمعت و قرأت فی یوم المسیح و بعد المسیح کیف ظهرت ا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متحانات اللّه و اشتدّت اریاح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فتتان حتّی پطرس الجلیل 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لم یتخلّص من مخالب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متحان و تزلزل ثمّ انتبه و بکی بکآء الث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کل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 xml:space="preserve"> و ارتفع نحیبه الی المل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إ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 xml:space="preserve"> الأعلی فهل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 ممکن بعد هذا التّخل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ص من امتحانات اللّه لا واللّه و انّ فیها لحکمة عظمی لا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یعلمه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ا الّا کلّ خبیر و علیم لو لا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متحان لما امتاز ذهب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بریز من المغشوش و لو ل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ا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متحان لما تمی</w:t>
      </w:r>
      <w:r w:rsidR="00F7614F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ز الشّجاع من الجبان و لو لا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متحان لما امتاز اهل 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الوفآء من اهل الجفآء و لو لا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متحان لما ترقّتْ عقول و مدارک التّلام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ذة فی المدارس العظمی و لو لا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متحان لما ب</w:t>
      </w:r>
      <w:r w:rsidR="003D67B1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ن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 xml:space="preserve"> الجواهر المتل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7D676D">
        <w:rPr>
          <w:rFonts w:ascii="Times Ext Roman" w:hAnsi="Times Ext Roman" w:cs="Naskh MT for Bosch School"/>
          <w:sz w:val="23"/>
          <w:szCs w:val="23"/>
          <w:rtl/>
        </w:rPr>
        <w:t>لئة من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 xml:space="preserve"> الخزف المهان و لو لا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متحان لم یترقّ شیء فی عا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لم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مکان و لو لا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متحان لما امتاز صیّاد السّمک من حنّا و قیافا المت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صدّرین فی دست الجلال و لو لا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متحان لما تل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لأ وجه مریم المجدلیّة بنور الثّبوت و الیقین ع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لی الآفاق و هذا من بعض حِکَم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مت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حان قد سطرناها لک حتّی تطّلعی ب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سرار اللّه فی کلّ دور من الأدوار و انّی اتضرّع الی ال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لّه ان ینوّر وجهکما کالذّهب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ب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ریز فی نار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متحان</w:t>
      </w:r>
    </w:p>
    <w:p w14:paraId="3AA80E3E" w14:textId="481BFE92" w:rsidR="0076666A" w:rsidRDefault="006D1163" w:rsidP="008F40B0">
      <w:pPr>
        <w:bidi/>
        <w:jc w:val="both"/>
        <w:rPr>
          <w:rFonts w:ascii="Times Ext Roman" w:hAnsi="Times Ext Roman" w:cs="Naskh MT for Bosch School"/>
          <w:sz w:val="23"/>
          <w:szCs w:val="23"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155066">
        <w:rPr>
          <w:rFonts w:ascii="Times Ext Roman" w:hAnsi="Times Ext Roman" w:cs="Naskh MT for Bosch School"/>
          <w:sz w:val="23"/>
          <w:szCs w:val="23"/>
          <w:rtl/>
        </w:rPr>
        <w:t>و قد ارسلنا لقرینک الجلیل ت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حریراً جواباً علی خطابه قبل قرا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ء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ة کتابک و اس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ل اللّه ان یجعله منتبهاً لل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شارات الّتی ضمن معانی المکتوب حتّی تطمئنّ نفسه بظهور ملکوت اللّه و اشراق شمس الح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قیقة عن افق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مکان</w:t>
      </w:r>
    </w:p>
    <w:p w14:paraId="5C372621" w14:textId="77777777" w:rsidR="00155066" w:rsidRDefault="006D1163" w:rsidP="0076666A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proofErr w:type="gramStart"/>
      <w:r w:rsidR="00155066">
        <w:rPr>
          <w:rFonts w:ascii="Times Ext Roman" w:hAnsi="Times Ext Roman" w:cs="Naskh MT for Bosch School"/>
          <w:sz w:val="23"/>
          <w:szCs w:val="23"/>
          <w:rtl/>
        </w:rPr>
        <w:t>و بلّغی</w:t>
      </w:r>
      <w:proofErr w:type="gramEnd"/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 تحیّتی الی امة‌اللّه میس ماک</w:t>
      </w:r>
      <w:r w:rsidR="000672BA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کلین </w:t>
      </w:r>
      <w:proofErr w:type="gramStart"/>
      <w:r w:rsidR="00155066">
        <w:rPr>
          <w:rFonts w:ascii="Times Ext Roman" w:hAnsi="Times Ext Roman" w:cs="Naskh MT for Bosch School"/>
          <w:sz w:val="23"/>
          <w:szCs w:val="23"/>
          <w:rtl/>
        </w:rPr>
        <w:t>و قولی</w:t>
      </w:r>
      <w:proofErr w:type="gramEnd"/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 لها انّ روح القدس قد نفثت علی الأرواح فاهتزّت </w:t>
      </w:r>
      <w:proofErr w:type="gramStart"/>
      <w:r w:rsidR="00155066">
        <w:rPr>
          <w:rFonts w:ascii="Times Ext Roman" w:hAnsi="Times Ext Roman" w:cs="Naskh MT for Bosch School"/>
          <w:sz w:val="23"/>
          <w:szCs w:val="23"/>
          <w:rtl/>
        </w:rPr>
        <w:t>و حیّت</w:t>
      </w:r>
      <w:proofErr w:type="gramEnd"/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proofErr w:type="gramStart"/>
      <w:r w:rsidR="00155066">
        <w:rPr>
          <w:rFonts w:ascii="Times Ext Roman" w:hAnsi="Times Ext Roman" w:cs="Naskh MT for Bosch School"/>
          <w:sz w:val="23"/>
          <w:szCs w:val="23"/>
          <w:rtl/>
        </w:rPr>
        <w:t>و انجذبت</w:t>
      </w:r>
      <w:proofErr w:type="gramEnd"/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proofErr w:type="gramStart"/>
      <w:r w:rsidR="00155066">
        <w:rPr>
          <w:rFonts w:ascii="Times Ext Roman" w:hAnsi="Times Ext Roman" w:cs="Naskh MT for Bosch School"/>
          <w:sz w:val="23"/>
          <w:szCs w:val="23"/>
          <w:rtl/>
        </w:rPr>
        <w:t>و اشتعلت</w:t>
      </w:r>
      <w:proofErr w:type="gramEnd"/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proofErr w:type="gramStart"/>
      <w:r w:rsidR="00155066">
        <w:rPr>
          <w:rFonts w:ascii="Times Ext Roman" w:hAnsi="Times Ext Roman" w:cs="Naskh MT for Bosch School"/>
          <w:sz w:val="23"/>
          <w:szCs w:val="23"/>
          <w:rtl/>
        </w:rPr>
        <w:t>و خضعت</w:t>
      </w:r>
      <w:proofErr w:type="gramEnd"/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proofErr w:type="gramStart"/>
      <w:r w:rsidR="00155066">
        <w:rPr>
          <w:rFonts w:ascii="Times Ext Roman" w:hAnsi="Times Ext Roman" w:cs="Naskh MT for Bosch School"/>
          <w:sz w:val="23"/>
          <w:szCs w:val="23"/>
          <w:rtl/>
        </w:rPr>
        <w:t>و خشعت</w:t>
      </w:r>
      <w:proofErr w:type="gramEnd"/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 لکلمة اللّه کونی روحاً رحمانیّاً </w:t>
      </w:r>
      <w:proofErr w:type="gramStart"/>
      <w:r w:rsidR="00155066">
        <w:rPr>
          <w:rFonts w:ascii="Times Ext Roman" w:hAnsi="Times Ext Roman" w:cs="Naskh MT for Bosch School"/>
          <w:sz w:val="23"/>
          <w:szCs w:val="23"/>
          <w:rtl/>
        </w:rPr>
        <w:t>و نوراً</w:t>
      </w:r>
      <w:proofErr w:type="gramEnd"/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 سماویّاً </w:t>
      </w:r>
      <w:proofErr w:type="gramStart"/>
      <w:r w:rsidR="00155066">
        <w:rPr>
          <w:rFonts w:ascii="Times Ext Roman" w:hAnsi="Times Ext Roman" w:cs="Naskh MT for Bosch School"/>
          <w:sz w:val="23"/>
          <w:szCs w:val="23"/>
          <w:rtl/>
        </w:rPr>
        <w:t>و نسیماً</w:t>
      </w:r>
      <w:proofErr w:type="gramEnd"/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 فردوسیّاً </w:t>
      </w:r>
      <w:proofErr w:type="gramStart"/>
      <w:r w:rsidR="00155066">
        <w:rPr>
          <w:rFonts w:ascii="Times Ext Roman" w:hAnsi="Times Ext Roman" w:cs="Naskh MT for Bosch School"/>
          <w:sz w:val="23"/>
          <w:szCs w:val="23"/>
          <w:rtl/>
        </w:rPr>
        <w:t>و وردة</w:t>
      </w:r>
      <w:r w:rsidR="00D36D82">
        <w:rPr>
          <w:rFonts w:ascii="Times Ext Roman" w:hAnsi="Times Ext Roman" w:cs="Naskh MT for Bosch School" w:hint="cs"/>
          <w:sz w:val="23"/>
          <w:szCs w:val="23"/>
          <w:rtl/>
        </w:rPr>
        <w:t>ً</w:t>
      </w:r>
      <w:proofErr w:type="gramEnd"/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 فی جنّة الأبهی حتّی ینتشر 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منک نفحة الحیا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 علی کلّ الجهات </w:t>
      </w:r>
      <w:proofErr w:type="gramStart"/>
      <w:r w:rsidR="00155066">
        <w:rPr>
          <w:rFonts w:ascii="Times Ext Roman" w:hAnsi="Times Ext Roman" w:cs="Naskh MT for Bosch School"/>
          <w:sz w:val="23"/>
          <w:szCs w:val="23"/>
          <w:rtl/>
        </w:rPr>
        <w:t>و اصبری</w:t>
      </w:r>
      <w:proofErr w:type="gramEnd"/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 بهذا الأثنآء سیأتی زمان موافق للحضور الی البقعة المبارکة النّورآء </w:t>
      </w:r>
      <w:proofErr w:type="gramStart"/>
      <w:r w:rsidR="00155066">
        <w:rPr>
          <w:rFonts w:ascii="Times Ext Roman" w:hAnsi="Times Ext Roman" w:cs="Naskh MT for Bosch School"/>
          <w:sz w:val="23"/>
          <w:szCs w:val="23"/>
          <w:rtl/>
        </w:rPr>
        <w:t>و علیها</w:t>
      </w:r>
      <w:proofErr w:type="gramEnd"/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 التّحیّة </w:t>
      </w:r>
      <w:proofErr w:type="gramStart"/>
      <w:r w:rsidR="00155066">
        <w:rPr>
          <w:rFonts w:ascii="Times Ext Roman" w:hAnsi="Times Ext Roman" w:cs="Naskh MT for Bosch School"/>
          <w:sz w:val="23"/>
          <w:szCs w:val="23"/>
          <w:rtl/>
        </w:rPr>
        <w:t>و الثّنآء</w:t>
      </w:r>
      <w:proofErr w:type="gramEnd"/>
    </w:p>
    <w:p w14:paraId="4ABEB660" w14:textId="77777777" w:rsidR="00155066" w:rsidRDefault="006D1163" w:rsidP="002670D2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155066">
        <w:rPr>
          <w:rFonts w:ascii="Times Ext Roman" w:hAnsi="Times Ext Roman" w:cs="Naskh MT for Bosch School"/>
          <w:sz w:val="23"/>
          <w:szCs w:val="23"/>
          <w:rtl/>
        </w:rPr>
        <w:t>و بلّغی تحیّتی الرّوحانیّة الی امة‌اللّه سانقامیتا و قولی لها انّ الظّهورات فی الأدوار السّابقة کان لکلّ واحد منهم شأن فی ا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لوجود و رتبة فی نشأة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نسان</w:t>
      </w:r>
      <w:r w:rsidR="002670D2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و امّا ظهور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سم الأعظم روحی لأحبّ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ئه الفدا کان عبارة ع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 xml:space="preserve">ن الرّشد و 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lastRenderedPageBreak/>
        <w:t>البلوغ فی الحقیقة ال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نسانیّة فی عالم الوجود فالشّمس معدن الضّیآء و منبع الحرارة و مرکز الأنوار جامع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ة لکلّ الکمالات الّتی ظهرت من س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ئر الکواکب المشرقة علی الآفاق اجتهدی حتّی یکون لک الحظّ الأوفر و السّهم العظیم من هذا النّور المبین الحقّ اقول لک اذا بلغت ذلک المقام تنظری اعناق المقدّسین خاضعة خ</w:t>
      </w:r>
      <w:r w:rsidR="0076666A">
        <w:rPr>
          <w:rFonts w:ascii="Times Ext Roman" w:hAnsi="Times Ext Roman" w:cs="Naskh MT for Bosch School"/>
          <w:sz w:val="23"/>
          <w:szCs w:val="23"/>
          <w:rtl/>
        </w:rPr>
        <w:t>اشعة فی ذلک المقام عجّلی بالحیا</w:t>
      </w:r>
      <w:r w:rsidR="0076666A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 قبل الممات و الرّبیع قبل الخریف و الشّفآء قبل الأمراض حتّی تکونی طبیبة روحانیّة تشفی کلّ العلل و الأمراض بنفثات الرّوح فی هذا القرن المحمود و العصر المشهود انتهی</w:t>
      </w:r>
    </w:p>
    <w:p w14:paraId="11675A6B" w14:textId="77777777" w:rsidR="00155066" w:rsidRDefault="006D116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155066">
        <w:rPr>
          <w:rFonts w:ascii="Times Ext Roman" w:hAnsi="Times Ext Roman" w:cs="Naskh MT for Bosch School"/>
          <w:sz w:val="23"/>
          <w:szCs w:val="23"/>
          <w:rtl/>
        </w:rPr>
        <w:t>یا</w:t>
      </w:r>
      <w:r w:rsidR="00642540">
        <w:rPr>
          <w:rFonts w:ascii="Times Ext Roman" w:hAnsi="Times Ext Roman" w:cs="Naskh MT for Bosch School"/>
          <w:sz w:val="23"/>
          <w:szCs w:val="23"/>
          <w:rtl/>
        </w:rPr>
        <w:t xml:space="preserve"> امة‌اللّه برتینگهام العقل و ال</w:t>
      </w:r>
      <w:r w:rsidR="00642540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642540">
        <w:rPr>
          <w:rFonts w:ascii="Times Ext Roman" w:hAnsi="Times Ext Roman" w:cs="Naskh MT for Bosch School"/>
          <w:sz w:val="23"/>
          <w:szCs w:val="23"/>
          <w:rtl/>
        </w:rPr>
        <w:t>دراک موهبة من مواهب اللّه یمتاز ال</w:t>
      </w:r>
      <w:r w:rsidR="00642540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نسان بهما عن سائر الحیوان فهل یرض اللّبیب ان یضیّع هذا النّور بظلام السّکر لا واللّه فلا</w:t>
      </w:r>
      <w:r w:rsidR="00642540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یرضی قلبه بذلک بل یتعاطی امراً یزید عقلاً و ادراکا لا اندهاشاً و غفلة</w:t>
      </w:r>
      <w:r w:rsidR="00D956FB">
        <w:rPr>
          <w:rFonts w:ascii="Times Ext Roman" w:hAnsi="Times Ext Roman" w:cs="Naskh MT for Bosch School" w:hint="cs"/>
          <w:sz w:val="23"/>
          <w:szCs w:val="23"/>
          <w:rtl/>
        </w:rPr>
        <w:t>ً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 و استغراقا هذا نصّ صریح فی الکتاب المبین الّذی بیّن فیه اللّه کلّ امر حمید و کلّ شأن ذمیم یا امة‌اللّه ادرسی و درّسی العهد القدیم و الجدید</w:t>
      </w:r>
      <w:r w:rsidR="007644AE">
        <w:rPr>
          <w:rFonts w:ascii="Times Ext Roman" w:hAnsi="Times Ext Roman" w:cs="Naskh MT for Bosch School"/>
          <w:sz w:val="23"/>
          <w:szCs w:val="23"/>
          <w:rtl/>
        </w:rPr>
        <w:t xml:space="preserve"> حتّی تبیّنی بعض المعانی و التّ</w:t>
      </w:r>
      <w:r w:rsidR="007644AE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ویل بحسب ما یقتضی حال المستمعین و اطمئن</w:t>
      </w:r>
      <w:r w:rsidR="009677E6">
        <w:rPr>
          <w:rFonts w:ascii="Times Ext Roman" w:hAnsi="Times Ext Roman" w:cs="Naskh MT for Bosch School"/>
          <w:sz w:val="23"/>
          <w:szCs w:val="23"/>
          <w:rtl/>
        </w:rPr>
        <w:t>ّی ب</w:t>
      </w:r>
      <w:r w:rsidR="009677E6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>نّ ربّک یؤیّدک علی خدمة امره فی کرمه العظیم یا امة‌اللّه استبشری بهذا الخطاب و بشّری کلّ مستمع سمیع و امّا الّذین علی اعینهم غشاوة و علی قلوبهم اکنّة و فی آذانهم وقر لا</w:t>
      </w:r>
      <w:r w:rsidR="009677E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9677E6">
        <w:rPr>
          <w:rFonts w:ascii="Times Ext Roman" w:hAnsi="Times Ext Roman" w:cs="Naskh MT for Bosch School"/>
          <w:sz w:val="23"/>
          <w:szCs w:val="23"/>
          <w:rtl/>
        </w:rPr>
        <w:t>ینتبهون للخطاب ولو ک</w:t>
      </w:r>
      <w:r w:rsidR="00C23EE9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C23EE9">
        <w:rPr>
          <w:rFonts w:ascii="Times Ext Roman" w:hAnsi="Times Ext Roman" w:cs="Naskh MT for Bosch School"/>
          <w:sz w:val="23"/>
          <w:szCs w:val="23"/>
          <w:rtl/>
        </w:rPr>
        <w:t>ن</w:t>
      </w:r>
      <w:r w:rsidR="00155066">
        <w:rPr>
          <w:rFonts w:ascii="Times Ext Roman" w:hAnsi="Times Ext Roman" w:cs="Naskh MT for Bosch School"/>
          <w:sz w:val="23"/>
          <w:szCs w:val="23"/>
          <w:rtl/>
        </w:rPr>
        <w:t xml:space="preserve"> نفثات الرّوح المحییة للقلوب و الأرواح و علیک التّحیّة و الثّنآء ع ع</w:t>
      </w:r>
    </w:p>
    <w:p w14:paraId="450470AB" w14:textId="77777777" w:rsidR="00781767" w:rsidRDefault="00000000">
      <w:r>
        <w:br w:type="page"/>
      </w:r>
    </w:p>
    <w:p w14:paraId="566339FE" w14:textId="77777777" w:rsidR="00781767" w:rsidRDefault="00781767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7B4B85D" w14:textId="77777777" w:rsidR="00781767" w:rsidRDefault="00781767"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 w14:paraId="2B11A1A0" w14:textId="77777777" w:rsidR="00781767" w:rsidRDefault="00000000"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sz w:val="16"/>
            <w:szCs w:val="16"/>
            <w:rtl/>
          </w:rPr>
          <w:t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sz w:val="16"/>
            <w:szCs w:val="16"/>
          </w:rPr>
          <w:t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 w14:paraId="5E7248CC" w14:textId="77777777" w:rsidR="00781767" w:rsidRDefault="00000000">
      <w:pPr>
        <w:bidi/>
        <w:spacing w:line="360" w:lineRule="auto"/>
      </w:pPr>
      <w:r>
        <w:rPr>
          <w:sz w:val="16"/>
          <w:szCs w:val="16"/>
          <w:rtl/>
        </w:rPr>
        <w:br/>
        <w:t xml:space="preserve">آخرین ویراستاری: ۳ اکتبر ۲۰۲۶، </w:t>
      </w:r>
      <w:proofErr w:type="gramStart"/>
      <w:r>
        <w:rPr>
          <w:sz w:val="16"/>
          <w:szCs w:val="16"/>
          <w:rtl/>
        </w:rPr>
        <w:t>ساعت</w:t>
      </w:r>
      <w:proofErr w:type="gramEnd"/>
      <w:r>
        <w:rPr>
          <w:sz w:val="16"/>
          <w:szCs w:val="16"/>
          <w:rtl/>
        </w:rPr>
        <w:t xml:space="preserve"> ۰۰:۱۱ قبل از ظهر</w:t>
      </w:r>
    </w:p>
    <w:sectPr w:rsidR="0078176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367ED3" w14:textId="77777777" w:rsidR="00A5560A" w:rsidRDefault="00A5560A" w:rsidP="006D1163">
      <w:r>
        <w:separator/>
      </w:r>
    </w:p>
  </w:endnote>
  <w:endnote w:type="continuationSeparator" w:id="0">
    <w:p w14:paraId="2C0BEEC9" w14:textId="77777777" w:rsidR="00A5560A" w:rsidRDefault="00A5560A" w:rsidP="006D1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600F" w:usb1="80000000" w:usb2="000000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C5865C" w14:textId="77777777" w:rsidR="00A5560A" w:rsidRDefault="00A5560A" w:rsidP="006D1163">
      <w:r>
        <w:separator/>
      </w:r>
    </w:p>
  </w:footnote>
  <w:footnote w:type="continuationSeparator" w:id="0">
    <w:p w14:paraId="6921D93C" w14:textId="77777777" w:rsidR="00A5560A" w:rsidRDefault="00A5560A" w:rsidP="006D1163">
      <w:r>
        <w:continuationSeparator/>
      </w:r>
    </w:p>
  </w:footnote>
  <w:footnote w:id="1">
    <w:p w14:paraId="285D6C57" w14:textId="77777777" w:rsidR="006D1163" w:rsidRDefault="006D1163" w:rsidP="00D86886">
      <w:pPr>
        <w:pStyle w:val="FootnoteText"/>
        <w:bidi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Pr="005F1F2B">
        <w:rPr>
          <w:rFonts w:ascii="Naskh MT for Bosch School" w:hAnsi="Naskh MT for Bosch School" w:cs="Naskh MT for Bosch School"/>
          <w:rtl/>
        </w:rPr>
        <w:t xml:space="preserve">رقم ٩ بر طبق حساب ابجد معادل </w:t>
      </w:r>
      <w:proofErr w:type="spellStart"/>
      <w:r w:rsidRPr="005F1F2B">
        <w:rPr>
          <w:rFonts w:ascii="Naskh MT for Bosch School" w:hAnsi="Naskh MT for Bosch School" w:cs="Naskh MT for Bosch School"/>
          <w:rtl/>
        </w:rPr>
        <w:t>عددی</w:t>
      </w:r>
      <w:proofErr w:type="spellEnd"/>
      <w:r w:rsidRPr="005F1F2B">
        <w:rPr>
          <w:rFonts w:ascii="Naskh MT for Bosch School" w:hAnsi="Naskh MT for Bosch School" w:cs="Naskh MT for Bosch School"/>
          <w:rtl/>
        </w:rPr>
        <w:t xml:space="preserve"> </w:t>
      </w:r>
      <w:proofErr w:type="spellStart"/>
      <w:proofErr w:type="gramStart"/>
      <w:r w:rsidRPr="005F1F2B">
        <w:rPr>
          <w:rFonts w:ascii="Naskh MT for Bosch School" w:hAnsi="Naskh MT for Bosch School" w:cs="Naskh MT for Bosch School"/>
          <w:rtl/>
        </w:rPr>
        <w:t>کلمه</w:t>
      </w:r>
      <w:proofErr w:type="spellEnd"/>
      <w:r w:rsidRPr="005F1F2B">
        <w:rPr>
          <w:rFonts w:ascii="Naskh MT for Bosch School" w:hAnsi="Naskh MT for Bosch School" w:cs="Naskh MT for Bosch School"/>
          <w:rtl/>
        </w:rPr>
        <w:t xml:space="preserve"> ”بهاء“ است</w:t>
      </w:r>
      <w:proofErr w:type="gramEnd"/>
      <w:r>
        <w:rPr>
          <w:rFonts w:hint="cs"/>
          <w:rtl/>
          <w:lang w:bidi="fa-IR"/>
        </w:rPr>
        <w:t>.</w:t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removePersonalInformation/>
  <w:removeDateAndTime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A31"/>
    <w:rsid w:val="00026E89"/>
    <w:rsid w:val="000672BA"/>
    <w:rsid w:val="000A3DF3"/>
    <w:rsid w:val="00155066"/>
    <w:rsid w:val="0017640D"/>
    <w:rsid w:val="00204866"/>
    <w:rsid w:val="002670D2"/>
    <w:rsid w:val="002C2910"/>
    <w:rsid w:val="003D67B1"/>
    <w:rsid w:val="005A2991"/>
    <w:rsid w:val="00642540"/>
    <w:rsid w:val="006D1163"/>
    <w:rsid w:val="007644AE"/>
    <w:rsid w:val="0076666A"/>
    <w:rsid w:val="00777140"/>
    <w:rsid w:val="00781767"/>
    <w:rsid w:val="007D676D"/>
    <w:rsid w:val="008F40B0"/>
    <w:rsid w:val="009677E6"/>
    <w:rsid w:val="009E7446"/>
    <w:rsid w:val="00A22A31"/>
    <w:rsid w:val="00A5560A"/>
    <w:rsid w:val="00AB29CC"/>
    <w:rsid w:val="00C23EE9"/>
    <w:rsid w:val="00CA0E51"/>
    <w:rsid w:val="00CC47FE"/>
    <w:rsid w:val="00CC6907"/>
    <w:rsid w:val="00D36D82"/>
    <w:rsid w:val="00D62F73"/>
    <w:rsid w:val="00D86886"/>
    <w:rsid w:val="00D956FB"/>
    <w:rsid w:val="00DC3287"/>
    <w:rsid w:val="00E66077"/>
    <w:rsid w:val="00ED6FCC"/>
    <w:rsid w:val="00F7614F"/>
    <w:rsid w:val="00FF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7040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ED6F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6F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6FC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FC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D6FCC"/>
    <w:rPr>
      <w:b/>
      <w:bCs/>
    </w:rPr>
  </w:style>
  <w:style w:type="paragraph" w:styleId="Revision">
    <w:name w:val="Revision"/>
    <w:hidden/>
    <w:uiPriority w:val="99"/>
    <w:semiHidden/>
    <w:rsid w:val="006D1163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D116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1163"/>
  </w:style>
  <w:style w:type="character" w:styleId="FootnoteReference">
    <w:name w:val="footnote reference"/>
    <w:basedOn w:val="DefaultParagraphFont"/>
    <w:uiPriority w:val="99"/>
    <w:semiHidden/>
    <w:unhideWhenUsed/>
    <w:rsid w:val="006D11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bahai.org/fa/lega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ahai.org/fa/librar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737</Words>
  <Characters>3225</Characters>
  <Application>Microsoft Office Word</Application>
  <DocSecurity>0</DocSecurity>
  <Lines>50</Lines>
  <Paragraphs>15</Paragraphs>
  <ScaleCrop>false</ScaleCrop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2026-09-29T12:21:00Z</dcterms:created>
  <dcterms:modified xsi:type="dcterms:W3CDTF">2026-10-06T13:55:00Z</dcterms:modified>
</cp:coreProperties>
</file>