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FBE70" w14:textId="77777777" w:rsidR="00944203" w:rsidRDefault="0094420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5939CC44" w14:textId="77777777" w:rsidR="00944203" w:rsidRDefault="0094420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95E3707" w14:textId="481D63EA" w:rsidR="00944203" w:rsidRDefault="0094420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0F22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F229C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0F229C">
        <w:rPr>
          <w:rFonts w:ascii="Times Ext Roman" w:hAnsi="Times Ext Roman" w:cs="Naskh MT for Bosch School"/>
          <w:sz w:val="23"/>
          <w:szCs w:val="23"/>
          <w:rtl/>
        </w:rPr>
        <w:t xml:space="preserve"> من ادّخره اللّه لنشر الم</w:t>
      </w:r>
      <w:r w:rsidRPr="000F22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F229C">
        <w:rPr>
          <w:rFonts w:ascii="Times Ext Roman" w:hAnsi="Times Ext Roman" w:cs="Naskh MT for Bosch School" w:hint="eastAsia"/>
          <w:sz w:val="23"/>
          <w:szCs w:val="23"/>
          <w:rtl/>
        </w:rPr>
        <w:t>ثاق</w:t>
      </w:r>
      <w:r w:rsidRPr="000F229C">
        <w:rPr>
          <w:rFonts w:ascii="Times Ext Roman" w:hAnsi="Times Ext Roman" w:cs="Naskh MT for Bosch School"/>
          <w:sz w:val="23"/>
          <w:szCs w:val="23"/>
          <w:rtl/>
        </w:rPr>
        <w:t xml:space="preserve"> آنچه مرقوم نموده بود</w:t>
      </w:r>
      <w:r w:rsidRPr="000F22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F229C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0F229C">
        <w:rPr>
          <w:rFonts w:ascii="Times Ext Roman" w:hAnsi="Times Ext Roman" w:cs="Naskh MT for Bosch School"/>
          <w:sz w:val="23"/>
          <w:szCs w:val="23"/>
          <w:rtl/>
        </w:rPr>
        <w:t xml:space="preserve"> ملاحظه گرد</w:t>
      </w:r>
      <w:r w:rsidRPr="000F22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F229C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بارها در خصوص اتّحاد مرقوم شد این امر اساس دین اللّه است و اگر این محکم نگردد عاقبت بنیان بکلّی برافتد و کلّ نفوس در خسران مبین افتند البتّه در این خصوص جهد بلیغ و سعی شدید نمائید که الزم امور است زیرا کارهای بزرگ در پیش است و عدم اتّحاد ایادی و عدم الفت دوستان با یکدیگر مانع و حائل گشته و اگر چنین بماند وقت از دست خواهد رفت و من‌بعد ثمری ننماید و سبب ندامت و پشیمانی کلّ گردد و مذلّت عموم را احاطه نماید زود تدارک این کار را بنمائید این عبد نهایت تأثّر و حزن را از عدم الفت یاران دارم و بقسمی محزون و مغمومم که وصف نتوانم زیرا ظهور مظاهر مقدّسه بجهت الفت و اتّحاد است چون این نتیجه منسلب گردد دیگر چه خواهد ماند باری البتّه صد البتّه تدارک این کار را بنمائید که در میان یاران قلبی محبّت و الفت حقیقی حاصل گردد نه لفظی و کلّ به تبلیغ امر اللّه مشغول شوند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94420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85"/>
    <w:rsid w:val="00083269"/>
    <w:rsid w:val="000F229C"/>
    <w:rsid w:val="00447355"/>
    <w:rsid w:val="007C379C"/>
    <w:rsid w:val="008002C9"/>
    <w:rsid w:val="008C5DDD"/>
    <w:rsid w:val="008E0285"/>
    <w:rsid w:val="00944203"/>
    <w:rsid w:val="00CF1DA6"/>
    <w:rsid w:val="00E0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2F42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058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2026-07-24T08:46:00Z</dcterms:created>
  <dcterms:modified xsi:type="dcterms:W3CDTF">2026-07-25T20:55:00Z</dcterms:modified>
</cp:coreProperties>
</file>