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7F6E" w14:textId="3D6861D7" w:rsidR="001A2A01" w:rsidRDefault="001A2A0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ق</w:t>
      </w:r>
    </w:p>
    <w:p w14:paraId="7F9AA827" w14:textId="4459A87B" w:rsidR="001A2A01" w:rsidRDefault="001A2A0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میرزا ابراهیم حکیم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6B31D07C" w14:textId="77777777" w:rsidR="001A2A01" w:rsidRDefault="001A2A0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11809AC" w14:textId="77777777" w:rsidR="001A2A01" w:rsidRDefault="001A2A01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42380997" w14:textId="77777777" w:rsidR="001A2A01" w:rsidRDefault="001A2A0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AD4B44D" w14:textId="3EA14BBA" w:rsidR="001A2A01" w:rsidRDefault="001A2A0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EF6C1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6C14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EF6C14">
        <w:rPr>
          <w:rFonts w:ascii="Times Ext Roman" w:hAnsi="Times Ext Roman" w:cs="Naskh MT for Bosch School"/>
          <w:sz w:val="23"/>
          <w:szCs w:val="23"/>
          <w:rtl/>
        </w:rPr>
        <w:t xml:space="preserve"> من اتّبع ملّة ابراه</w:t>
      </w:r>
      <w:r w:rsidRPr="00EF6C1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6C14">
        <w:rPr>
          <w:rFonts w:ascii="Times Ext Roman" w:hAnsi="Times Ext Roman" w:cs="Naskh MT for Bosch School" w:hint="eastAsia"/>
          <w:sz w:val="23"/>
          <w:szCs w:val="23"/>
          <w:rtl/>
        </w:rPr>
        <w:t>م</w:t>
      </w:r>
      <w:r w:rsidRPr="00EF6C14">
        <w:rPr>
          <w:rFonts w:ascii="Times Ext Roman" w:hAnsi="Times Ext Roman" w:cs="Naskh MT for Bosch School"/>
          <w:sz w:val="23"/>
          <w:szCs w:val="23"/>
          <w:rtl/>
        </w:rPr>
        <w:t xml:space="preserve"> حضرت خل</w:t>
      </w:r>
      <w:r w:rsidRPr="00EF6C1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6C14">
        <w:rPr>
          <w:rFonts w:ascii="Times Ext Roman" w:hAnsi="Times Ext Roman" w:cs="Naskh MT for Bosch School" w:hint="eastAsia"/>
          <w:sz w:val="23"/>
          <w:szCs w:val="23"/>
          <w:rtl/>
        </w:rPr>
        <w:t>ل</w:t>
      </w:r>
      <w:r w:rsidRPr="00EF6C14">
        <w:rPr>
          <w:rFonts w:ascii="Times Ext Roman" w:hAnsi="Times Ext Roman" w:cs="Naskh MT for Bosch School"/>
          <w:sz w:val="23"/>
          <w:szCs w:val="23"/>
          <w:rtl/>
        </w:rPr>
        <w:t xml:space="preserve"> شمع</w:t>
      </w:r>
      <w:r w:rsidRPr="00EF6C1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6C14">
        <w:rPr>
          <w:rFonts w:ascii="Times Ext Roman" w:hAnsi="Times Ext Roman" w:cs="Naskh MT for Bosch School"/>
          <w:sz w:val="23"/>
          <w:szCs w:val="23"/>
          <w:rtl/>
        </w:rPr>
        <w:t xml:space="preserve"> در آفاق افروخت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انوارش الی‌الآن در زجاج امکان بسطوعی بی‌پایان ظاهر و عیان و پرتوش بر آفاق اک</w:t>
      </w:r>
      <w:r w:rsidR="00E94022">
        <w:rPr>
          <w:rFonts w:ascii="Times Ext Roman" w:hAnsi="Times Ext Roman" w:cs="Naskh MT for Bosch School"/>
          <w:sz w:val="23"/>
          <w:szCs w:val="23"/>
          <w:rtl/>
        </w:rPr>
        <w:t>وان تابان یک اشراق بر وادی سینا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نمود حضرت کلیم با ثعبان مبین مبعوث شد پرتوش بر اوج و حضیض جبل ساعیر زد نفحات قدس حضرت روح بمرور آمد تجلّی نورانیش در کوه فاران جلوه نمود جمال انت الحبیب و انت المحبوب رخ گشود آفتابش در خاور و مشرق زمین اشراق نمود جمال رحمانی نقطهٴ اولی و حضرت اعلی روحی له الفد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پرده برانداخت جمیع این مواهب از خلوص و خصوص و توجّه حاصل گشت ان</w:t>
      </w:r>
      <w:r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>ی وجّهت وجهی للّذی فطر السّموات و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رض ع ع</w:t>
      </w:r>
    </w:p>
    <w:p w14:paraId="4D15F4FE" w14:textId="77777777" w:rsidR="001A2A01" w:rsidRDefault="001A2A0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E649A66" w14:textId="4CE2FEA1" w:rsidR="001A2A01" w:rsidRDefault="001A2A0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پس ای همنام او قدمی در این صحرا زن و شبنمی از این دریا ببر تا آیت هدی گردی و کوکب لامع از ملأ اعلی قسم بجمال ابهی که ابواب فتوح مفتوح و انوار الطاف مشهود و سحائب مواهب فائض و ابر عنایت در نهایت ریزش و بخشش خوشا بحال دوستان خوشا بحال یاران و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علیک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1A2A0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01"/>
    <w:rsid w:val="000B2090"/>
    <w:rsid w:val="001A2A01"/>
    <w:rsid w:val="00295C67"/>
    <w:rsid w:val="002B7EA8"/>
    <w:rsid w:val="00572215"/>
    <w:rsid w:val="00A64504"/>
    <w:rsid w:val="00AD3CCD"/>
    <w:rsid w:val="00C35139"/>
    <w:rsid w:val="00E94022"/>
    <w:rsid w:val="00E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09AE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351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2026-07-06T10:02:00Z</dcterms:created>
  <dcterms:modified xsi:type="dcterms:W3CDTF">2026-07-09T16:05:00Z</dcterms:modified>
</cp:coreProperties>
</file>