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F0AC" w14:textId="77777777" w:rsidR="003056C6" w:rsidRDefault="00562FF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3056C6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5F22DB56" w14:textId="77777777" w:rsidR="003056C6" w:rsidRDefault="003056C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7455EF6" w14:textId="77777777" w:rsidR="003056C6" w:rsidRDefault="003056C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یزد</w:t>
      </w:r>
    </w:p>
    <w:p w14:paraId="1B58F2B7" w14:textId="5D6AF5A7" w:rsidR="003056C6" w:rsidRDefault="00562FF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آقا خ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3056C6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3E6406CF" w14:textId="77777777" w:rsidR="003056C6" w:rsidRDefault="003056C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E66131C" w14:textId="77777777" w:rsidR="003056C6" w:rsidRDefault="003056C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CF7DFD4" w14:textId="77777777" w:rsidR="003056C6" w:rsidRDefault="003056C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C52ACDE" w14:textId="77777777" w:rsidR="003056C6" w:rsidRDefault="003056C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4B594C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4B594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B594C">
        <w:rPr>
          <w:rFonts w:ascii="Times Ext Roman" w:hAnsi="Times Ext Roman" w:cs="Naskh MT for Bosch School"/>
          <w:sz w:val="23"/>
          <w:szCs w:val="23"/>
          <w:rtl/>
        </w:rPr>
        <w:t xml:space="preserve"> موقن بآ</w:t>
      </w:r>
      <w:r w:rsidRPr="004B594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B594C">
        <w:rPr>
          <w:rFonts w:ascii="Times Ext Roman" w:hAnsi="Times Ext Roman" w:cs="Naskh MT for Bosch School" w:hint="eastAsia"/>
          <w:sz w:val="23"/>
          <w:szCs w:val="23"/>
          <w:rtl/>
        </w:rPr>
        <w:t>ات</w:t>
      </w:r>
      <w:r w:rsidRPr="004B594C">
        <w:rPr>
          <w:rFonts w:ascii="Times Ext Roman" w:hAnsi="Times Ext Roman" w:cs="Naskh MT for Bosch School"/>
          <w:sz w:val="23"/>
          <w:szCs w:val="23"/>
          <w:rtl/>
        </w:rPr>
        <w:t xml:space="preserve"> اللّه چه‌قدر طال</w:t>
      </w:r>
      <w:r w:rsidR="00562FF0" w:rsidRPr="004B594C">
        <w:rPr>
          <w:rFonts w:ascii="Times Ext Roman" w:hAnsi="Times Ext Roman" w:cs="Naskh MT for Bosch School"/>
          <w:sz w:val="23"/>
          <w:szCs w:val="23"/>
          <w:rtl/>
        </w:rPr>
        <w:t>عت مبارک و اخترت روشن بود</w:t>
      </w:r>
      <w:r w:rsidR="00562FF0">
        <w:rPr>
          <w:rFonts w:ascii="Times Ext Roman" w:hAnsi="Times Ext Roman" w:cs="Naskh MT for Bosch School"/>
          <w:sz w:val="23"/>
          <w:szCs w:val="23"/>
          <w:rtl/>
        </w:rPr>
        <w:t xml:space="preserve"> که بربّ اعلی روحی ل</w:t>
      </w:r>
      <w:r w:rsidR="00562FF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562FF0">
        <w:rPr>
          <w:rFonts w:ascii="Times Ext Roman" w:hAnsi="Times Ext Roman" w:cs="Naskh MT for Bosch School"/>
          <w:sz w:val="23"/>
          <w:szCs w:val="23"/>
          <w:rtl/>
        </w:rPr>
        <w:t>حبّائه الفد</w:t>
      </w:r>
      <w:r w:rsidR="00562FF0">
        <w:rPr>
          <w:rFonts w:ascii="Times Ext Roman" w:hAnsi="Times Ext Roman" w:cs="Naskh MT for Bosch School" w:hint="cs"/>
          <w:sz w:val="23"/>
          <w:szCs w:val="23"/>
          <w:rtl/>
        </w:rPr>
        <w:t>آء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موقن گشتی و ب</w:t>
      </w:r>
      <w:r w:rsidR="00562FF0">
        <w:rPr>
          <w:rFonts w:ascii="Times Ext Roman" w:hAnsi="Times Ext Roman" w:cs="Naskh MT for Bosch School"/>
          <w:sz w:val="23"/>
          <w:szCs w:val="23"/>
          <w:rtl/>
        </w:rPr>
        <w:t>نفحات اسم اعظم روحی لتربته الفد</w:t>
      </w:r>
      <w:r w:rsidR="00562FF0">
        <w:rPr>
          <w:rFonts w:ascii="Times Ext Roman" w:hAnsi="Times Ext Roman" w:cs="Naskh MT for Bosch School" w:hint="cs"/>
          <w:sz w:val="23"/>
          <w:szCs w:val="23"/>
          <w:rtl/>
        </w:rPr>
        <w:t>آء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منجذب و حال در عهد و پیمان حضرت یزدان ثابت و راسخ و در محبّت حضرت مقصود نامی و نابت قسم بحضرت دوست که اگر شب و روز زبان بشکرانه گشا</w:t>
      </w:r>
      <w:r w:rsidR="00562FF0">
        <w:rPr>
          <w:rFonts w:ascii="Times Ext Roman" w:hAnsi="Times Ext Roman" w:cs="Naskh MT for Bosch School"/>
          <w:sz w:val="23"/>
          <w:szCs w:val="23"/>
          <w:rtl/>
        </w:rPr>
        <w:t>ئی از عهدهٴ شکرش برنیائی حال ب</w:t>
      </w:r>
      <w:r>
        <w:rPr>
          <w:rFonts w:ascii="Times Ext Roman" w:hAnsi="Times Ext Roman" w:cs="Naskh MT for Bosch School"/>
          <w:sz w:val="23"/>
          <w:szCs w:val="23"/>
          <w:rtl/>
        </w:rPr>
        <w:t>جان و دل و لسان بکوش تا زلازل نقض نفسی را پریشان ننماید و سبب تفریق کلمة اللّه نگردد جمیع دوستان الهی را تکبیر ابدع ابهی ابلاغ فرمائید ع ع</w:t>
      </w:r>
    </w:p>
    <w:p w14:paraId="25FFE3D8" w14:textId="77777777" w:rsidR="004B594C" w:rsidRDefault="004B594C" w:rsidP="007D3B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0081EC0" w14:textId="6B47366D" w:rsidR="003056C6" w:rsidRDefault="003056C6" w:rsidP="004B594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ربّ اجعل عبدک هذا مروّجاً</w:t>
      </w:r>
      <w:r w:rsidR="00562FF0">
        <w:rPr>
          <w:rFonts w:ascii="Times Ext Roman" w:hAnsi="Times Ext Roman" w:cs="Naskh MT for Bosch School"/>
          <w:sz w:val="23"/>
          <w:szCs w:val="23"/>
          <w:rtl/>
        </w:rPr>
        <w:t xml:space="preserve"> لعهدک معلناً لکلمتک و مشیعاً ل</w:t>
      </w:r>
      <w:r w:rsidR="00562FF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562FF0">
        <w:rPr>
          <w:rFonts w:ascii="Times Ext Roman" w:hAnsi="Times Ext Roman" w:cs="Naskh MT for Bosch School"/>
          <w:sz w:val="23"/>
          <w:szCs w:val="23"/>
          <w:rtl/>
        </w:rPr>
        <w:t>مرک و مثبتاً لل</w:t>
      </w:r>
      <w:r w:rsidR="00562FF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قدام و منوّراً للوجوه و مفرّحاً للقلوب انّک انت العزیز الحکیم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مه ۲۰۲۶، ساعت ۰۰:۱۱ قبل از ظهر</w:t>
      </w:r>
      <w:bookmarkEnd w:id="0"/>
    </w:p>
    <w:sectPr w:rsidR="003056C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F0"/>
    <w:rsid w:val="001B6FB3"/>
    <w:rsid w:val="002D4DBA"/>
    <w:rsid w:val="003056C6"/>
    <w:rsid w:val="003C7CAF"/>
    <w:rsid w:val="004B594C"/>
    <w:rsid w:val="00562FF0"/>
    <w:rsid w:val="007D3BD7"/>
    <w:rsid w:val="00851ED1"/>
    <w:rsid w:val="00D87638"/>
    <w:rsid w:val="00DA5452"/>
    <w:rsid w:val="00E00683"/>
    <w:rsid w:val="00F4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0C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87638"/>
    <w:rPr>
      <w:sz w:val="24"/>
      <w:szCs w:val="24"/>
    </w:rPr>
  </w:style>
  <w:style w:type="character" w:styleId="CommentReference">
    <w:name w:val="annotation reference"/>
    <w:basedOn w:val="DefaultParagraphFont"/>
    <w:rsid w:val="00D876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76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7638"/>
  </w:style>
  <w:style w:type="paragraph" w:styleId="CommentSubject">
    <w:name w:val="annotation subject"/>
    <w:basedOn w:val="CommentText"/>
    <w:next w:val="CommentText"/>
    <w:link w:val="CommentSubjectChar"/>
    <w:rsid w:val="00D87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7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2026-05-11T11:43:00Z</dcterms:created>
  <dcterms:modified xsi:type="dcterms:W3CDTF">2026-05-20T17:16:00Z</dcterms:modified>
</cp:coreProperties>
</file>