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BAC0" w14:textId="77777777" w:rsidR="00D73DAB" w:rsidRDefault="00D73DA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الأقدس الأعظم</w:t>
      </w:r>
    </w:p>
    <w:p w14:paraId="187B272D" w14:textId="77777777" w:rsidR="00D73DAB" w:rsidRDefault="00D73D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9AB181" w14:textId="312D4E08" w:rsidR="00D73DAB" w:rsidRDefault="00D73DAB" w:rsidP="00782D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بدی</w:t>
      </w:r>
      <w:r w:rsidR="00782D84">
        <w:rPr>
          <w:rFonts w:ascii="Times Ext Roman" w:hAnsi="Times Ext Roman" w:cs="Naskh MT for Bosch School"/>
          <w:sz w:val="23"/>
          <w:szCs w:val="23"/>
          <w:rtl/>
        </w:rPr>
        <w:t xml:space="preserve">ع نوصیک بالصّبر و السّکون و </w:t>
      </w:r>
      <w:r>
        <w:rPr>
          <w:rFonts w:ascii="Times Ext Roman" w:hAnsi="Times Ext Roman" w:cs="Naskh MT for Bosch School"/>
          <w:sz w:val="23"/>
          <w:szCs w:val="23"/>
          <w:rtl/>
        </w:rPr>
        <w:t>الأمانة الّتی کانت ودیعة اللّه بین خلقه طوبی لرافعی اعلامها و حافظی مقامها یا علی</w:t>
      </w:r>
      <w:r w:rsidR="00C0796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قبل محمّد کن فی النّعمة منفقاً و فی فقدها شاکراً و فی الحقوق امیناً و فی الوجه طلقاً و للفقرآء کنزاً و للأغنیآء ناصحاً و للمنادی مجیباً و فی الوعد وفیّاً و فی الأمور منصفاً و فی الجمع صامتاً و فی القضآء عادلاً و للانسان خاضعاً و </w:t>
      </w:r>
      <w:r w:rsidR="00782D84">
        <w:rPr>
          <w:rFonts w:ascii="Times Ext Roman" w:hAnsi="Times Ext Roman" w:cs="Naskh MT for Bosch School" w:hint="cs"/>
          <w:sz w:val="23"/>
          <w:szCs w:val="23"/>
          <w:rtl/>
        </w:rPr>
        <w:t>فی الظّلمة</w:t>
      </w:r>
      <w:r w:rsidR="00782D84">
        <w:rPr>
          <w:rFonts w:ascii="Times Ext Roman" w:hAnsi="Times Ext Roman" w:cs="Naskh MT for Bosch School"/>
          <w:sz w:val="23"/>
          <w:szCs w:val="23"/>
          <w:rtl/>
        </w:rPr>
        <w:t xml:space="preserve"> سراجاً و لل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هموم فرحاً و للظّمآن بحراً و للمکروب ملجأً و للمظلوم ناصراً و عضداً و ظهراً و فی الأعمال متّقیاً و للغریب وطناً و للمریض شفآءً و للمستجیر حصناً و للضّریر بصراً و لمن ضلّ صراطاً و لوجه الصّدق جمالاً و لهیکل الأمانة طرازاً و لبیت الأخلاق عرشاً و لجسد العالم روحاً و لجنود العدل رایةً و لأفق الخیر نوراً و للأرض الطّیّبة رذاذاً و لبحر العلم فلکاً </w:t>
      </w:r>
      <w:r w:rsidR="00782D84">
        <w:rPr>
          <w:rFonts w:ascii="Times Ext Roman" w:hAnsi="Times Ext Roman" w:cs="Naskh MT for Bosch School"/>
          <w:sz w:val="23"/>
          <w:szCs w:val="23"/>
          <w:rtl/>
        </w:rPr>
        <w:t>و لسمآء الکرم نجماً و لرأس ال</w:t>
      </w:r>
      <w:r w:rsidR="00782D84">
        <w:rPr>
          <w:rFonts w:ascii="Times Ext Roman" w:hAnsi="Times Ext Roman" w:cs="Naskh MT for Bosch School" w:hint="cs"/>
          <w:sz w:val="23"/>
          <w:szCs w:val="23"/>
          <w:rtl/>
        </w:rPr>
        <w:t>حکمة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اکلیلاً و لجبین الدّهر</w:t>
      </w:r>
      <w:r w:rsidR="00B968E1">
        <w:rPr>
          <w:rFonts w:ascii="Times Ext Roman" w:hAnsi="Times Ext Roman" w:cs="Naskh MT for Bosch School"/>
          <w:sz w:val="23"/>
          <w:szCs w:val="23"/>
          <w:rtl/>
        </w:rPr>
        <w:t xml:space="preserve"> بیاضاً و لشجر الخشوع ثمراً فاس</w:t>
      </w:r>
      <w:r w:rsidR="00B968E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یحفظک من حرارة الحقد و صبارّة البرد انّه قریب مجیب</w:t>
      </w:r>
    </w:p>
    <w:p w14:paraId="38589F5E" w14:textId="45765398" w:rsidR="00D73DAB" w:rsidRDefault="00D73DAB" w:rsidP="00B968E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FD3FD1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93C73A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CB3E5F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EEDB29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DFBAC7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94985F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FE4301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B9E7AB" w14:textId="77777777" w:rsid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96861A" w14:textId="77777777" w:rsidR="00A21113" w:rsidRDefault="00A21113" w:rsidP="00A2111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FA38496" w14:textId="77777777" w:rsidR="00A21113" w:rsidRDefault="00A21113" w:rsidP="00A2111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F2252F8" w14:textId="77777777" w:rsidR="00A21113" w:rsidRDefault="00A21113" w:rsidP="00A2111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4180444" w14:textId="77777777" w:rsidR="00A21113" w:rsidRPr="00A21113" w:rsidRDefault="00A21113" w:rsidP="00A2111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21113" w:rsidRPr="00A211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9829" w14:textId="77777777" w:rsidR="000E5BFA" w:rsidRDefault="000E5BFA" w:rsidP="000E5BFA">
      <w:r>
        <w:separator/>
      </w:r>
    </w:p>
  </w:endnote>
  <w:endnote w:type="continuationSeparator" w:id="0">
    <w:p w14:paraId="66A270B8" w14:textId="77777777" w:rsidR="000E5BFA" w:rsidRDefault="000E5BFA" w:rsidP="000E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7E3B" w14:textId="77777777" w:rsidR="000E5BFA" w:rsidRDefault="000E5BFA" w:rsidP="000E5BFA">
      <w:r>
        <w:separator/>
      </w:r>
    </w:p>
  </w:footnote>
  <w:footnote w:type="continuationSeparator" w:id="0">
    <w:p w14:paraId="4C883C0B" w14:textId="77777777" w:rsidR="000E5BFA" w:rsidRDefault="000E5BFA" w:rsidP="000E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8E1"/>
    <w:rsid w:val="000E5BFA"/>
    <w:rsid w:val="002955BF"/>
    <w:rsid w:val="003630FE"/>
    <w:rsid w:val="006C7EAE"/>
    <w:rsid w:val="00722AC2"/>
    <w:rsid w:val="00782D84"/>
    <w:rsid w:val="00A21113"/>
    <w:rsid w:val="00B968E1"/>
    <w:rsid w:val="00C07963"/>
    <w:rsid w:val="00D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CDA7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7EA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BFA"/>
    <w:rPr>
      <w:sz w:val="24"/>
      <w:szCs w:val="24"/>
    </w:rPr>
  </w:style>
  <w:style w:type="character" w:styleId="Hyperlink">
    <w:name w:val="Hyperlink"/>
    <w:semiHidden/>
    <w:unhideWhenUsed/>
    <w:rsid w:val="00A2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2024-03-18T19:23:00Z</dcterms:created>
  <dcterms:modified xsi:type="dcterms:W3CDTF">2024-04-04T11:33:00Z</dcterms:modified>
</cp:coreProperties>
</file>