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C9704" w14:textId="722F04CC" w:rsidR="003615AC" w:rsidRDefault="003615A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باقر علیه بهآء اللّه</w:t>
      </w:r>
    </w:p>
    <w:p w14:paraId="3EFA68F8" w14:textId="77777777" w:rsidR="003615AC" w:rsidRDefault="003615A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799B6E1" w14:textId="77777777" w:rsidR="003615AC" w:rsidRDefault="003615AC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بنام مقصود عالمیان</w:t>
      </w:r>
    </w:p>
    <w:p w14:paraId="4F09A5D6" w14:textId="77777777" w:rsidR="003615AC" w:rsidRDefault="003615A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02BE340" w14:textId="10D7FC59" w:rsidR="003615AC" w:rsidRDefault="003615A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یا باقر نامه‌ات رسید و از حقّ بصر خواستی شکّی نیست که حقّ جلّ جلاله قادر و مقتدر است و باسمش اعلام یفعل ما یشآء و یحکم ما یرید بر اعلی بقاع ارض مرتفع و منصوب از مقتضیات حکمت الهی احدی اطّلاع نداشته و نخواهد داشت لذا محبوب آنکه شاربان کوثر معانی جمیع امور را بحقّ تفویض نمایند و بارادهٴ حقّ جلّ جلاله ناظر باشند نه بارادات خود انّا نشهد ببصرک و سمعک ببصر حقیقی فائزی چه اگر فائز نبودی بعرفان حقّ مؤیّد نمیشدی و همچنین دارای سمعی چه که ندایش را شنیدی یا مقبل لعمر اللّه امروز روز بصر است و امروز روز سمع چه که ندای الهی مرتفع و انوار وجه مشرق و لائح قل الحمد للّه ربّ العالمین</w:t>
      </w:r>
    </w:p>
    <w:p w14:paraId="6CC48F21" w14:textId="66B03C83" w:rsidR="003615AC" w:rsidRDefault="003615AC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120E4B54" w14:textId="496C91E8" w:rsidR="00B402B3" w:rsidRDefault="00B402B3" w:rsidP="00B402B3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5265A8E" w14:textId="0B6CDB4C" w:rsidR="00B402B3" w:rsidRDefault="00B402B3" w:rsidP="00B402B3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A25A0B0" w14:textId="409274FA" w:rsidR="00B402B3" w:rsidRDefault="00B402B3" w:rsidP="00B402B3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D9E6A05" w14:textId="51561B6E" w:rsidR="00B402B3" w:rsidRDefault="00B402B3" w:rsidP="00B402B3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4600E1B" w14:textId="77777777" w:rsidR="00B402B3" w:rsidRDefault="00B402B3" w:rsidP="00B402B3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540A156C" w14:textId="77777777" w:rsidR="00B402B3" w:rsidRDefault="00B402B3" w:rsidP="00B402B3">
      <w:pPr>
        <w:bidi/>
        <w:spacing w:line="360" w:lineRule="auto"/>
        <w:rPr>
          <w:rFonts w:cs="Arial"/>
          <w:sz w:val="18"/>
          <w:szCs w:val="18"/>
          <w:lang w:val="en-CA" w:bidi="fa-IR"/>
        </w:rPr>
      </w:pPr>
      <w:r>
        <w:rPr>
          <w:rFonts w:cs="Arial" w:hint="cs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 w:hint="cs"/>
            <w:sz w:val="18"/>
            <w:szCs w:val="18"/>
            <w:rtl/>
          </w:rPr>
          <w:t>کتابخانهٔ مراجع بهائی</w:t>
        </w:r>
      </w:hyperlink>
      <w:r>
        <w:rPr>
          <w:rFonts w:cs="Arial" w:hint="cs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 w:hint="cs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 w:hint="cs"/>
          <w:sz w:val="18"/>
          <w:szCs w:val="18"/>
          <w:rtl/>
        </w:rPr>
        <w:t>استفاده نمائید.</w:t>
      </w:r>
    </w:p>
    <w:p w14:paraId="21E4B47E" w14:textId="77777777" w:rsidR="00B402B3" w:rsidRPr="00F4356C" w:rsidRDefault="00B402B3" w:rsidP="00B402B3">
      <w:pPr>
        <w:bidi/>
        <w:spacing w:line="360" w:lineRule="auto"/>
        <w:rPr>
          <w:rFonts w:cs="Arial"/>
          <w:sz w:val="18"/>
          <w:szCs w:val="18"/>
          <w:rtl/>
          <w:lang w:val="en-CA" w:bidi="fa-IR"/>
        </w:rPr>
      </w:pPr>
      <w:r>
        <w:rPr>
          <w:rFonts w:cs="Arial" w:hint="cs"/>
          <w:sz w:val="18"/>
          <w:szCs w:val="18"/>
          <w:rtl/>
          <w:lang w:val="en-CA" w:bidi="fa-IR"/>
        </w:rPr>
        <w:t xml:space="preserve">آخرین ویراستاری: </w:t>
      </w:r>
      <w:r>
        <w:rPr>
          <w:rFonts w:cs="Arial" w:hint="cs"/>
          <w:sz w:val="18"/>
          <w:szCs w:val="18"/>
          <w:rtl/>
          <w:lang w:val="en-CA"/>
        </w:rPr>
        <w:t>۱۸</w:t>
      </w:r>
      <w:r>
        <w:rPr>
          <w:rFonts w:cs="Arial" w:hint="cs"/>
          <w:sz w:val="18"/>
          <w:szCs w:val="18"/>
          <w:rtl/>
          <w:lang w:val="en-CA" w:bidi="prs-AF"/>
        </w:rPr>
        <w:t xml:space="preserve"> فوریه</w:t>
      </w:r>
      <w:r>
        <w:rPr>
          <w:rFonts w:cs="Arial" w:hint="cs"/>
          <w:sz w:val="18"/>
          <w:szCs w:val="18"/>
          <w:rtl/>
          <w:lang w:val="en-CA" w:bidi="fa-IR"/>
        </w:rPr>
        <w:t xml:space="preserve"> ۲۰۲٣، ساعت </w:t>
      </w:r>
      <w:r>
        <w:rPr>
          <w:rFonts w:cs="Arial" w:hint="cs"/>
          <w:sz w:val="18"/>
          <w:szCs w:val="18"/>
          <w:rtl/>
          <w:lang w:val="en-CA"/>
        </w:rPr>
        <w:t>۰۰</w:t>
      </w:r>
      <w:r>
        <w:rPr>
          <w:rFonts w:cs="Arial" w:hint="cs"/>
          <w:sz w:val="18"/>
          <w:szCs w:val="18"/>
          <w:rtl/>
          <w:lang w:val="en-CA" w:bidi="fa-IR"/>
        </w:rPr>
        <w:t>:</w:t>
      </w:r>
      <w:r>
        <w:rPr>
          <w:rFonts w:cs="Arial" w:hint="cs"/>
          <w:sz w:val="18"/>
          <w:szCs w:val="18"/>
          <w:rtl/>
          <w:lang w:val="en-CA"/>
        </w:rPr>
        <w:t>۵</w:t>
      </w:r>
      <w:r>
        <w:rPr>
          <w:rFonts w:cs="Arial" w:hint="cs"/>
          <w:sz w:val="18"/>
          <w:szCs w:val="18"/>
          <w:rtl/>
          <w:lang w:val="en-CA" w:bidi="fa-IR"/>
        </w:rPr>
        <w:t xml:space="preserve"> </w:t>
      </w:r>
      <w:r>
        <w:rPr>
          <w:rFonts w:cs="Arial" w:hint="cs"/>
          <w:sz w:val="18"/>
          <w:szCs w:val="18"/>
          <w:rtl/>
          <w:lang w:val="en-CA"/>
        </w:rPr>
        <w:t>بعد</w:t>
      </w:r>
      <w:r>
        <w:rPr>
          <w:rFonts w:cs="Arial" w:hint="cs"/>
          <w:sz w:val="18"/>
          <w:szCs w:val="18"/>
          <w:rtl/>
          <w:lang w:val="en-CA" w:bidi="fa-IR"/>
        </w:rPr>
        <w:t xml:space="preserve"> از ظهر</w:t>
      </w:r>
    </w:p>
    <w:p w14:paraId="5DECFA99" w14:textId="77777777" w:rsidR="00B402B3" w:rsidRDefault="00B402B3" w:rsidP="00B402B3">
      <w:pPr>
        <w:bidi/>
        <w:jc w:val="right"/>
        <w:rPr>
          <w:rFonts w:ascii="Times Ext Roman" w:hAnsi="Times Ext Roman" w:cs="Naskh MT for Bosch School"/>
          <w:sz w:val="23"/>
          <w:szCs w:val="23"/>
          <w:lang w:bidi="fa-IR"/>
        </w:rPr>
      </w:pPr>
    </w:p>
    <w:p w14:paraId="6F672E17" w14:textId="77777777" w:rsidR="00B402B3" w:rsidRPr="00B402B3" w:rsidRDefault="00B402B3" w:rsidP="00B402B3">
      <w:pPr>
        <w:bidi/>
        <w:jc w:val="right"/>
        <w:rPr>
          <w:rFonts w:ascii="Times Ext Roman" w:hAnsi="Times Ext Roman" w:cs="Naskh MT for Bosch School"/>
          <w:sz w:val="23"/>
          <w:szCs w:val="23"/>
        </w:rPr>
      </w:pPr>
    </w:p>
    <w:sectPr w:rsidR="00B402B3" w:rsidRPr="00B402B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64AE0" w14:textId="77777777" w:rsidR="00150F71" w:rsidRDefault="00150F71" w:rsidP="00150F71">
      <w:r>
        <w:separator/>
      </w:r>
    </w:p>
  </w:endnote>
  <w:endnote w:type="continuationSeparator" w:id="0">
    <w:p w14:paraId="251AEB51" w14:textId="77777777" w:rsidR="00150F71" w:rsidRDefault="00150F71" w:rsidP="0015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15753" w14:textId="77777777" w:rsidR="00150F71" w:rsidRDefault="00150F71" w:rsidP="00150F71">
      <w:r>
        <w:separator/>
      </w:r>
    </w:p>
  </w:footnote>
  <w:footnote w:type="continuationSeparator" w:id="0">
    <w:p w14:paraId="1B0C96AD" w14:textId="77777777" w:rsidR="00150F71" w:rsidRDefault="00150F71" w:rsidP="00150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08A"/>
    <w:rsid w:val="00150F71"/>
    <w:rsid w:val="003615AC"/>
    <w:rsid w:val="005C4FB8"/>
    <w:rsid w:val="009412B0"/>
    <w:rsid w:val="00B2008A"/>
    <w:rsid w:val="00B4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CF3F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F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0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F71"/>
    <w:rPr>
      <w:sz w:val="24"/>
      <w:szCs w:val="24"/>
    </w:rPr>
  </w:style>
  <w:style w:type="character" w:styleId="Hyperlink">
    <w:name w:val="Hyperlink"/>
    <w:uiPriority w:val="99"/>
    <w:unhideWhenUsed/>
    <w:rsid w:val="00B402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744</Characters>
  <Application>Microsoft Office Word</Application>
  <DocSecurity>0</DocSecurity>
  <Lines>10</Lines>
  <Paragraphs>2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2023-01-10T20:30:00Z</dcterms:created>
  <dcterms:modified xsi:type="dcterms:W3CDTF">2023-02-16T12:23:00Z</dcterms:modified>
</cp:coreProperties>
</file>