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704E" w14:textId="77777777" w:rsidR="00840E5C" w:rsidRDefault="00840E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محمّد رضا الّذی حضر و فاز</w:t>
      </w:r>
    </w:p>
    <w:p w14:paraId="406D092C" w14:textId="77777777" w:rsidR="00840E5C" w:rsidRDefault="00840E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05B69A" w14:textId="77777777" w:rsidR="00840E5C" w:rsidRDefault="00840E5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الظّاهر من غیر ستر و حجاب</w:t>
      </w:r>
    </w:p>
    <w:p w14:paraId="203AEEB7" w14:textId="77777777" w:rsidR="00840E5C" w:rsidRDefault="00840E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E4A1E0" w14:textId="77777777" w:rsidR="00840E5C" w:rsidRDefault="00840E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ظهر ما کان مکنوناً فی ازل الآزال و برز من کان مخزوناً فی علم اللّه ربّ الأرباب و اتی من کان موعوداً فی کتب اللّه مالک الرّقاب به اظهر اللّه کلّ ستر و انطق کلّ کلیل علی انّه لا اله الّا هو العزیز الفضّال طوبی لمن فاز بیومی و سمع ندائی و تشرّف بآثار قلمی و قام علی خدمة امری بین العباد انّه من اهل ملکوتی علیه بهائی و عنایتی و بهآء من فی الأرضین و السّموات قد ذکر اسمک لدی المظلوم و انزل لک فی السّجن الأعظم ما لا تعادله الأذکار انّک اذا سمعت و قرأت قل</w:t>
      </w:r>
    </w:p>
    <w:p w14:paraId="5122B51D" w14:textId="77777777" w:rsidR="00840E5C" w:rsidRDefault="008401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40E5C">
        <w:rPr>
          <w:rFonts w:ascii="Times Ext Roman" w:hAnsi="Times Ext Roman" w:cs="Naskh MT for Bosch School"/>
          <w:sz w:val="23"/>
          <w:szCs w:val="23"/>
          <w:rtl/>
        </w:rPr>
        <w:t>الهی الهی لک الحمد بما عرّفتنی سبیلک و انزلت لی ما لا ینقطع عرفه بدوام اسمائک و صفاتک ای ربّ انّک خلقتنی بأمرک و اظهرتنی لذکر</w:t>
      </w:r>
      <w:r w:rsidR="00AD19C6">
        <w:rPr>
          <w:rFonts w:ascii="Times Ext Roman" w:hAnsi="Times Ext Roman" w:cs="Naskh MT for Bosch School"/>
          <w:sz w:val="23"/>
          <w:szCs w:val="23"/>
          <w:rtl/>
        </w:rPr>
        <w:t>ک و ثنائک و الاقبال الی افقک اس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>لک ببحر جودک و سمآء فضلک بأن تؤیّدنی علی العمل بما انزلته فی کتابک و اظهرته بسلطانک انّک انت المقتدر القدیر لا اله الّا انت العزیز الحمید</w:t>
      </w:r>
    </w:p>
    <w:p w14:paraId="3B8AEFDA" w14:textId="77777777" w:rsidR="00840E5C" w:rsidRDefault="008401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40E5C">
        <w:rPr>
          <w:rFonts w:ascii="Times Ext Roman" w:hAnsi="Times Ext Roman" w:cs="Naskh MT for Bosch School"/>
          <w:sz w:val="23"/>
          <w:szCs w:val="23"/>
          <w:rtl/>
        </w:rPr>
        <w:t>صدهزار بار شکر مقصود عالمیان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>را که شما را بر خدمت امر مؤیّد فرمود طوبی از برای نفسی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>که حوادث عالم او را از محبّت اولیا منع نکرد بتمام همّت بر خدمت قیام نمود قسم بآفتاب حقیق</w:t>
      </w:r>
      <w:r w:rsidR="00AD19C6">
        <w:rPr>
          <w:rFonts w:ascii="Times Ext Roman" w:hAnsi="Times Ext Roman" w:cs="Naskh MT for Bosch School"/>
          <w:sz w:val="23"/>
          <w:szCs w:val="23"/>
          <w:rtl/>
        </w:rPr>
        <w:t>ت هیچ عملی عنداللّه مستور نه کل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 xml:space="preserve"> مکشوف و جزای آن از قلم قدم مذکور و مسطور این ایّام مجدّد در مدینهٴ عشّاق حادثه‌ئی رخ داده انّ الثّعبان فاغر</w:t>
      </w:r>
      <w:r w:rsidR="00AD19C6">
        <w:rPr>
          <w:rFonts w:ascii="Times Ext Roman" w:hAnsi="Times Ext Roman" w:cs="Naskh MT for Bosch School"/>
          <w:sz w:val="23"/>
          <w:szCs w:val="23"/>
          <w:rtl/>
        </w:rPr>
        <w:t xml:space="preserve"> فاه و لدغ مطلع عنایة مولاه فاس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>ل اللّه ان یؤیّد اولیائه علی الصّبر الجمیل و الاصطبار العزیز ال</w:t>
      </w:r>
      <w:r w:rsidR="00AD19C6">
        <w:rPr>
          <w:rFonts w:ascii="Times Ext Roman" w:hAnsi="Times Ext Roman" w:cs="Naskh MT for Bosch School"/>
          <w:sz w:val="23"/>
          <w:szCs w:val="23"/>
          <w:rtl/>
        </w:rPr>
        <w:t>بدیع لازال مذکور بوده و هستی نس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>ل اللّه ان یقوّی جسدک و یطمئنّ قلبک و ینوّر وجهک و یطوّل ذیلک انّه هو السّامع المجیب و المقتدر القدیر البهآء علیک مرّة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 xml:space="preserve"> بعد مرّة و کرّة</w:t>
      </w:r>
      <w:r w:rsidR="00AD19C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40E5C">
        <w:rPr>
          <w:rFonts w:ascii="Times Ext Roman" w:hAnsi="Times Ext Roman" w:cs="Naskh MT for Bosch School"/>
          <w:sz w:val="23"/>
          <w:szCs w:val="23"/>
          <w:rtl/>
        </w:rPr>
        <w:t xml:space="preserve"> بعد کرّة من لدن غفور رحیم</w:t>
      </w:r>
    </w:p>
    <w:p w14:paraId="471CF2FA" w14:textId="77777777" w:rsidR="00DB1FC7" w:rsidRPr="005B098E" w:rsidRDefault="00DB1FC7" w:rsidP="00DB1FC7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3CA2485F" w14:textId="77777777" w:rsidR="00DB1FC7" w:rsidRPr="005B098E" w:rsidRDefault="00DB1FC7" w:rsidP="00DB1FC7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614E1263" w14:textId="07A30DBB" w:rsidR="00840E5C" w:rsidRPr="00DB1FC7" w:rsidRDefault="00DB1FC7" w:rsidP="00DB1FC7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DB1F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B1FC7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DB1F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B1FC7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DB1FC7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DB1FC7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840E5C" w:rsidRPr="00DB1F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1BBD" w14:textId="77777777" w:rsidR="00EE203A" w:rsidRDefault="00EE203A" w:rsidP="00612E2B">
      <w:r>
        <w:separator/>
      </w:r>
    </w:p>
  </w:endnote>
  <w:endnote w:type="continuationSeparator" w:id="0">
    <w:p w14:paraId="35FFA856" w14:textId="77777777" w:rsidR="00EE203A" w:rsidRDefault="00EE203A" w:rsidP="006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3EAA" w14:textId="77777777" w:rsidR="00EE203A" w:rsidRDefault="00EE203A" w:rsidP="00612E2B">
      <w:r>
        <w:separator/>
      </w:r>
    </w:p>
  </w:footnote>
  <w:footnote w:type="continuationSeparator" w:id="0">
    <w:p w14:paraId="2D65AAE7" w14:textId="77777777" w:rsidR="00EE203A" w:rsidRDefault="00EE203A" w:rsidP="0061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9C6"/>
    <w:rsid w:val="000E17E7"/>
    <w:rsid w:val="00612E2B"/>
    <w:rsid w:val="008401BE"/>
    <w:rsid w:val="00840E5C"/>
    <w:rsid w:val="00AD19C6"/>
    <w:rsid w:val="00B231E0"/>
    <w:rsid w:val="00DB1FC7"/>
    <w:rsid w:val="00E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91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2E2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12E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2E2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2022-08-22T14:24:00Z</dcterms:created>
  <dcterms:modified xsi:type="dcterms:W3CDTF">2022-08-25T18:22:00Z</dcterms:modified>
</cp:coreProperties>
</file>