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3540" w14:textId="77777777" w:rsidR="00A717D9" w:rsidRDefault="00A717D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هوالأبهی</w:t>
      </w:r>
    </w:p>
    <w:p w14:paraId="4D938AFA" w14:textId="77777777" w:rsidR="00A717D9" w:rsidRDefault="00A717D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0477189" w14:textId="05835CCA" w:rsidR="000B063F" w:rsidRDefault="00A717D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E41728">
        <w:rPr>
          <w:rFonts w:ascii="Times Ext Roman" w:hAnsi="Times Ext Roman" w:cs="Naskh MT for Bosch School"/>
          <w:sz w:val="23"/>
          <w:szCs w:val="23"/>
          <w:rtl/>
        </w:rPr>
        <w:t>یشهد المظلوم انّه لا اله الّا هو المهیمن القیّوم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لم یزل کان غیباً فی ذاته و الّذی ینطق الیوم ینطق من عنده انّه لا اله الّا انا العزیز المحبوب انّما الظّهور یظهر من لدی الغیب و الغیب یثبت حکمه بالظّهور اذا</w:t>
      </w:r>
      <w:r w:rsidR="004D05CC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اشرقت شمس التّوحید من افق التّجرید طوبی لقوم یعرفون قل لا یعرف الغیب الّا بهذا المشهود تبارک الودود الّذی اتی فی یوم الموعود</w:t>
      </w:r>
    </w:p>
    <w:p w14:paraId="67FE4B22" w14:textId="207867CF" w:rsidR="00A717D9" w:rsidRDefault="00F45E9B" w:rsidP="00E4172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A717D9">
        <w:rPr>
          <w:rFonts w:ascii="Times Ext Roman" w:hAnsi="Times Ext Roman" w:cs="Naskh MT for Bosch School"/>
          <w:sz w:val="23"/>
          <w:szCs w:val="23"/>
          <w:rtl/>
        </w:rPr>
        <w:t>ح‌س تخلّق بأخلاقی ثمّ اتّبع سبیلی علی شأن لا تمنعک الدّنیا و ما فیها عن النّظر الی منظر ربّک الکریم</w:t>
      </w:r>
    </w:p>
    <w:p w14:paraId="57C3A96A" w14:textId="77777777" w:rsidR="00E41728" w:rsidRPr="006F5ACA" w:rsidRDefault="00E41728" w:rsidP="00E41728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08473A74" w14:textId="77777777" w:rsidR="00E41728" w:rsidRPr="006F5ACA" w:rsidRDefault="00E41728" w:rsidP="00E41728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 w:bidi="fa-IR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3C806F16" w14:textId="5F9540A4" w:rsidR="00E41728" w:rsidRPr="00E41728" w:rsidRDefault="00E41728" w:rsidP="00E41728">
      <w:pPr>
        <w:bidi/>
        <w:spacing w:line="360" w:lineRule="auto"/>
        <w:rPr>
          <w:rFonts w:cs="Arial"/>
          <w:sz w:val="16"/>
          <w:szCs w:val="16"/>
          <w:lang w:bidi="fa-IR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 w:bidi="fa-IR"/>
        </w:rPr>
        <w:br/>
      </w:r>
      <w:bookmarkEnd w:id="0"/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 w:bidi="fa-IR"/>
        </w:rPr>
        <w:t>ن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 w:bidi="fa-IR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: </w:t>
      </w:r>
      <w:r w:rsidR="00B519F6">
        <w:rPr>
          <w:rFonts w:ascii="Times Ext Roman" w:hAnsi="Times Ext Roman" w:cs="Arial" w:hint="cs"/>
          <w:sz w:val="16"/>
          <w:szCs w:val="16"/>
          <w:rtl/>
          <w:lang w:val="en-CA" w:bidi="fa-IR"/>
        </w:rPr>
        <w:t>۱</w:t>
      </w:r>
      <w:r w:rsidR="00D00F65">
        <w:rPr>
          <w:rFonts w:ascii="Times Ext Roman" w:hAnsi="Times Ext Roman" w:cs="Arial" w:hint="cs"/>
          <w:sz w:val="16"/>
          <w:szCs w:val="16"/>
          <w:rtl/>
          <w:lang w:val="en-CA" w:bidi="fa-IR"/>
        </w:rPr>
        <w:t>۷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مه ۲۰۲٣، ساعت ۰۰:۵ بعد از ظهر</w:t>
      </w:r>
    </w:p>
    <w:sectPr w:rsidR="00E41728" w:rsidRPr="00E4172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E25D0" w14:textId="77777777" w:rsidR="00FB75E5" w:rsidRDefault="00FB75E5" w:rsidP="00AE7814">
      <w:r>
        <w:separator/>
      </w:r>
    </w:p>
  </w:endnote>
  <w:endnote w:type="continuationSeparator" w:id="0">
    <w:p w14:paraId="41806DB8" w14:textId="77777777" w:rsidR="00FB75E5" w:rsidRDefault="00FB75E5" w:rsidP="00AE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31BF9" w14:textId="77777777" w:rsidR="00FB75E5" w:rsidRDefault="00FB75E5" w:rsidP="00AE7814">
      <w:r>
        <w:separator/>
      </w:r>
    </w:p>
  </w:footnote>
  <w:footnote w:type="continuationSeparator" w:id="0">
    <w:p w14:paraId="5F7D3736" w14:textId="77777777" w:rsidR="00FB75E5" w:rsidRDefault="00FB75E5" w:rsidP="00AE7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6"/>
  <w:removePersonalInformation/>
  <w:removeDateAndTime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CC"/>
    <w:rsid w:val="000B063F"/>
    <w:rsid w:val="001C2821"/>
    <w:rsid w:val="002058ED"/>
    <w:rsid w:val="003440D5"/>
    <w:rsid w:val="004D05CC"/>
    <w:rsid w:val="008F0D1D"/>
    <w:rsid w:val="00997939"/>
    <w:rsid w:val="00A717D9"/>
    <w:rsid w:val="00AE7814"/>
    <w:rsid w:val="00B519F6"/>
    <w:rsid w:val="00C4710B"/>
    <w:rsid w:val="00D00F65"/>
    <w:rsid w:val="00E41728"/>
    <w:rsid w:val="00F45E9B"/>
    <w:rsid w:val="00FB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664C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058ED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E7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81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E7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8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2023-04-26T17:20:00Z</dcterms:created>
  <dcterms:modified xsi:type="dcterms:W3CDTF">2023-05-17T11:02:00Z</dcterms:modified>
</cp:coreProperties>
</file>