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E7D3" w14:textId="148CEE56" w:rsidR="006E1EF7" w:rsidRDefault="006E1EF7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سلیمان خان</w:t>
      </w:r>
    </w:p>
    <w:p w14:paraId="1A2D648B" w14:textId="7DA0078B" w:rsidR="00204869" w:rsidRDefault="00204869" w:rsidP="0020486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فی </w:t>
      </w:r>
      <w:bookmarkStart w:id="0" w:name="_Hlk212542822"/>
      <w:r>
        <w:rPr>
          <w:rFonts w:ascii="Times Ext Roman" w:hAnsi="Times Ext Roman" w:cs="Naskh MT for Bosch School"/>
          <w:sz w:val="23"/>
          <w:szCs w:val="23"/>
          <w:rtl/>
        </w:rPr>
        <w:t>ذی‌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قعدة ١٢٩</w:t>
      </w:r>
      <w:r w:rsidR="003A5204" w:rsidRPr="00B5244D">
        <w:rPr>
          <w:rFonts w:hint="cs"/>
          <w:rtl/>
          <w:lang w:bidi="fa-IR"/>
        </w:rPr>
        <w:t>۵</w:t>
      </w:r>
      <w:bookmarkEnd w:id="0"/>
    </w:p>
    <w:p w14:paraId="5A76E8A2" w14:textId="77777777" w:rsidR="00204869" w:rsidRDefault="00204869" w:rsidP="0020486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EC77B46" w14:textId="77777777" w:rsidR="006E1EF7" w:rsidRDefault="006E1EF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</w:t>
      </w:r>
      <w:r w:rsidR="00204869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قدس ا</w:t>
      </w:r>
      <w:r w:rsidR="00204869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عظم العلیّ ا</w:t>
      </w:r>
      <w:r w:rsidR="00204869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65D0FFE6" w14:textId="77777777" w:rsidR="006E1EF7" w:rsidRDefault="006E1EF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DF601BC" w14:textId="693D13D4" w:rsidR="00DB01CF" w:rsidRDefault="006E1EF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D5E08">
        <w:rPr>
          <w:rFonts w:ascii="Times Ext Roman" w:hAnsi="Times Ext Roman" w:cs="Naskh MT for Bosch School"/>
          <w:sz w:val="23"/>
          <w:szCs w:val="23"/>
          <w:rtl/>
        </w:rPr>
        <w:t>حمد محبوب</w:t>
      </w:r>
      <w:r w:rsidRPr="005D5E0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D5E08">
        <w:rPr>
          <w:rFonts w:ascii="Times Ext Roman" w:hAnsi="Times Ext Roman" w:cs="Naskh MT for Bosch School"/>
          <w:sz w:val="23"/>
          <w:szCs w:val="23"/>
          <w:rtl/>
        </w:rPr>
        <w:t xml:space="preserve"> را لا</w:t>
      </w:r>
      <w:r w:rsidRPr="005D5E0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D5E08">
        <w:rPr>
          <w:rFonts w:ascii="Times Ext Roman" w:hAnsi="Times Ext Roman" w:cs="Naskh MT for Bosch School" w:hint="eastAsia"/>
          <w:sz w:val="23"/>
          <w:szCs w:val="23"/>
          <w:rtl/>
        </w:rPr>
        <w:t>ق</w:t>
      </w:r>
      <w:r w:rsidRPr="005D5E08">
        <w:rPr>
          <w:rFonts w:ascii="Times Ext Roman" w:hAnsi="Times Ext Roman" w:cs="Naskh MT for Bosch School"/>
          <w:sz w:val="23"/>
          <w:szCs w:val="23"/>
          <w:rtl/>
        </w:rPr>
        <w:t xml:space="preserve"> و سزاست که باصبع قدرت ختم رح</w:t>
      </w:r>
      <w:r w:rsidRPr="005D5E0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D5E08">
        <w:rPr>
          <w:rFonts w:ascii="Times Ext Roman" w:hAnsi="Times Ext Roman" w:cs="Naskh MT for Bosch School" w:hint="eastAsia"/>
          <w:sz w:val="23"/>
          <w:szCs w:val="23"/>
          <w:rtl/>
        </w:rPr>
        <w:t>ق</w:t>
      </w:r>
      <w:r w:rsidRPr="005D5E08">
        <w:rPr>
          <w:rFonts w:ascii="Times Ext Roman" w:hAnsi="Times Ext Roman" w:cs="Naskh MT for Bosch School"/>
          <w:sz w:val="23"/>
          <w:szCs w:val="23"/>
          <w:rtl/>
        </w:rPr>
        <w:t xml:space="preserve"> مختوم را گشود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بایادی الطاف بر عالمیان مبذول داشت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هر نفسی اقبال نمود از او آشامید و بفیوضات نامتناهیهٴ الهیّه فائز شد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هر که اعراض نمود فی</w:t>
      </w:r>
      <w:r w:rsidR="00DB01C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‌الحقیقه از ثمرهٴ وجود محروم ماند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صد</w:t>
      </w:r>
      <w:r w:rsidR="007574F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هزار افسوس و دریغ که ایادی مکرمت رحمن کوثر ح</w:t>
      </w:r>
      <w:r w:rsidR="00DB01CF"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ی</w:t>
      </w:r>
      <w:r w:rsidR="00DB01CF"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وان عطا میفرماید و اهل عالم اکثری از آن بی‌نصیب و در بادیه‌های اوهام بکمال حیرت و غفلت سالک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این رحیق در مقامی کلمة اللّه است که در خزینهٴ علم ابدی مکنون بوده و بخاتم حفظ مختوم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در مقامی عرفان مطلع اسماست عرفانیکه از قلم اعلی جاری شده نه عرفانیکه از اوهام تولّد یافته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طوبی لنفس فازت و عرفت و شربت و ویل للّذین اعرضوا بما اتّبعوا کلّ غافل بعید</w:t>
      </w:r>
    </w:p>
    <w:p w14:paraId="6EB0A1B6" w14:textId="060EBDC9" w:rsidR="006E1EF7" w:rsidRDefault="006E1EF7" w:rsidP="005D5E0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اگر اینعبد بخواهد اینمقام را علی ما هو علیه شرح نماید و معروض دارد البتّه قلم عاجز ماند از حق میطلبم که اهل عالم را از نفحات ایّام خود محروم نفرماید اگرچه کلّ ایّام منسوب بحق است و از حق است و</w:t>
      </w:r>
      <w:r w:rsidR="00DB01C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لکن این یوم تخصیص یافته چنانچه در کتب و صحف و زبر سماویّه ذکر این یوم بوده و اهل بصر ادراک نمودند و بمنظر اکبر شتافتند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طوبی لک و للّذین فازوا بکوثر الح</w:t>
      </w:r>
      <w:r w:rsidR="00DB01CF"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ی</w:t>
      </w:r>
      <w:r w:rsidR="00DB01CF"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وان فی ایّام ربّهم الرّحمن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انشآء</w:t>
      </w:r>
      <w:r w:rsidR="0091344B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بعنایت الهی قلوب پژمرده و نفوس ظلمانیّه را بانوار کلمهٴ الهیّه منوّر و تازه نمائید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قسم بآفتاب افق عرفان اگر نفسی للّه بر خدمت امر قیام نماید البتّه قلوب عباد را جذب کند و بافق اعلی کشاند ا</w:t>
      </w:r>
      <w:r w:rsidR="00204869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مر بید اللّه یعطی من یشآء ما یشآء انّه لهو المعطی الکریم</w:t>
      </w:r>
    </w:p>
    <w:p w14:paraId="5E6B4EEA" w14:textId="35E35814" w:rsidR="006E1EF7" w:rsidRDefault="006E1EF7" w:rsidP="005D5E0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عرض این فانی خدمت حضر</w:t>
      </w:r>
      <w:r w:rsidR="004D00CC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عالی آنکه اینعبد بدستخطّ سرکار فائز و آنچه در او مرقوم بود در ساحت اقدس عرض شد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فرمودند</w:t>
      </w:r>
      <w:r w:rsidR="004D00C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انشآء</w:t>
      </w:r>
      <w:r w:rsidR="00DB01C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باید بمبارکی اسم اعظم بعضی از اهل عالم را که فی‌</w:t>
      </w:r>
      <w:r w:rsidR="00DB01C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الجمله از ظنون و اوهام فارغند و بانوار یقین روشن و منیر آگاه نمایند و بمدینهٴ باقیه کشانند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بسیاری از نفوس بسیار بعید مشاهده میشوند تا چه وقت و زمان دست عنایت رحمن ایشانرا ببحر قرب و وصال کشاند انّه لهو المقتدر القدیر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خذ کأس الح</w:t>
      </w:r>
      <w:r w:rsidR="00DB01CF"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ی</w:t>
      </w:r>
      <w:r w:rsidR="00DB01CF"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وان باسم ربّک و قل یا ملأ الامکان ان اسرعوا و تعالوا الی ما ق</w:t>
      </w:r>
      <w:r w:rsidR="00DB01CF"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دّر لکم ایّاکم ان تمنعوا انفسکم عمّا خ</w:t>
      </w:r>
      <w:r w:rsidR="00DB01CF"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لقتم له اتّقوا اللّه و لا تکوننّ من المحتجبین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انتهی</w:t>
      </w:r>
    </w:p>
    <w:p w14:paraId="2507F7EE" w14:textId="678DD1B3" w:rsidR="006E1EF7" w:rsidRDefault="006E1EF7" w:rsidP="005D5E0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اینکه در بارهٴ سیّد عبداللّه مرقوم داشتید اینعبد او را ندیده و از احوال او اطّلاع نداشته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بسیار عجبست از نفوسیکه سبب فساد و تضییع امر الهی شده و میشوند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دنیا را وفائی نبوده و نیست ا</w:t>
      </w:r>
      <w:r w:rsidR="00447776"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ی</w:t>
      </w:r>
      <w:r w:rsidR="00447776">
        <w:rPr>
          <w:rFonts w:ascii="Times Ext Roman" w:hAnsi="Times Ext Roman" w:cs="Naskh MT for Bosch School" w:hint="cs"/>
          <w:sz w:val="23"/>
          <w:szCs w:val="23"/>
          <w:rtl/>
        </w:rPr>
        <w:t>ْ</w:t>
      </w:r>
      <w:r>
        <w:rPr>
          <w:rFonts w:ascii="Times Ext Roman" w:hAnsi="Times Ext Roman" w:cs="Naskh MT for Bosch School"/>
          <w:sz w:val="23"/>
          <w:szCs w:val="23"/>
          <w:rtl/>
        </w:rPr>
        <w:t>ن بقائها بعد الّذی ن</w:t>
      </w:r>
      <w:r w:rsidR="00447776"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ریها یأتی بخلق و یذهب بخلق آخر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در هر حین فنای خود را بر حسب ظاهر مینماید ولکن بصر مفقود تا مشاهده کند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باری از حق میطلبیم نفوس طاغیهٴ باغیهٴ غافله را هدایت فرماید و بمعرفت انفس خود تأیید نماید شاید از حد تجاوز ننمایند و بافترا قیام نکنند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وقتی از لسان مبارک اینکلمهٴ مبارکه اصغا شد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فرمودند امر را مثل هیکل مشاهده کنید روح آن انقطاعست و جناح آن تقوی طوبی لمن تزیّن بتقوی اللّه و انقطع عمّا سواه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انتهی</w:t>
      </w:r>
    </w:p>
    <w:p w14:paraId="6826959B" w14:textId="5749F5E5" w:rsidR="006E1EF7" w:rsidRDefault="006E1EF7" w:rsidP="005D5E0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اینکه در بارهٴ آن سارق خائن مرقوم داشتید اگر ناس بامانت و دیانت و بآنچه از مصدر امر مأمورند عمل مینمودند البتّه جمیع بکمال راحت و عزّت مشاهده میشدند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افق امانت تیره مانده و افق صداقت و وفا غبارآلود </w:t>
      </w:r>
      <w:r>
        <w:rPr>
          <w:rFonts w:ascii="Times Ext Roman" w:hAnsi="Times Ext Roman" w:cs="Naskh MT for Bosch School"/>
          <w:sz w:val="23"/>
          <w:szCs w:val="23"/>
          <w:rtl/>
        </w:rPr>
        <w:lastRenderedPageBreak/>
        <w:t>مشاهده میشود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از حق جلّ جلاله سائل و آملم که نفوسی مبعوث فرماید که از دیانت و امانت و صدق و وفاشان عالم مزیّن و منوّر گردد لیس هذا علی اللّه بعزیز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البّته آن نفس که خیانت نموده بجزای عمل خود خواهد رسید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در سنهٴ قبل در اینصفحات هم امثال این امور واقع شده که بعضی در سبیل ادّعای ایمان و عرفان و محبّت و مودّت نموده و بعد اشیاء مهاجرین و مقبلین را سرقت نموده فرار اختیار کرده‌اند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فرمودند لا تصدّق ما تسمع و لا تطمئنّ عمّن یخضع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انتهی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بسی از نفوس هستند که خضوع و خشوع و کلمات چرب شیرین را دام خود قرار داده‌اند</w:t>
      </w:r>
      <w:r w:rsidR="00846F2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از حق میطلبیم زمین را از نفوس شریرهٴ خبیثه پاک و مطهّر فرماید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این صدمات واردهٴ بر سرکار چون در سبیل حق وارد شده البتّه ثمرات کلّیّه از آن ظاهر خواهد شد و بمکافات آن خواهید رسید</w:t>
      </w:r>
    </w:p>
    <w:p w14:paraId="432379EE" w14:textId="6621F56A" w:rsidR="006E1EF7" w:rsidRDefault="006E1EF7" w:rsidP="005D5E0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ذکر مختار</w:t>
      </w:r>
      <w:r w:rsidR="0044777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الملک فرموده بودید عرض شد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فرمودند انشآء</w:t>
      </w:r>
      <w:r w:rsidR="0044777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بعنایات الهیّه فائز باشند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از حق میطلبیم مقبلین را مؤیّد فرماید بر خرق احجاب کلّها</w:t>
      </w:r>
      <w:r w:rsidR="00846F2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بسیار مشکل است نفسی بقوّت و قدرت خلیلی قیام نماید و اصنام نفوس مشرکه را ببازوی اقتدار درهم شکند سالهاست مردم بظنون و اوهام تربیت شده‌اند </w:t>
      </w:r>
      <w:r w:rsidRPr="006C5407">
        <w:rPr>
          <w:rFonts w:ascii="Times Ext Roman" w:hAnsi="Times Ext Roman" w:cs="Naskh MT for Bosch School"/>
          <w:sz w:val="23"/>
          <w:szCs w:val="23"/>
          <w:rtl/>
        </w:rPr>
        <w:t>رایحه‌ئی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از گلستان یقین استشمام ننموده‌اند ولی در هر حال مأیوس نباید بود و از تبلیغ امر بحکمت و بیان نباید غافل شد</w:t>
      </w:r>
      <w:r w:rsidR="00846F2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للّه باید گفت و الی اللّه باید دعوت نمود که شاید اطفال روزگار از لبن معارف احرار بالغ شوند و بمنظر اکبر ناظر گردند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انتهی</w:t>
      </w:r>
    </w:p>
    <w:p w14:paraId="5B77080D" w14:textId="516923CB" w:rsidR="006E1EF7" w:rsidRDefault="006E1EF7" w:rsidP="005D5E0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عریضهٴ جناب ملّا شاه</w:t>
      </w:r>
      <w:r w:rsidR="0044777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‌رضا عرض شده و جواب از سماء عنایت نازل و ارسال شد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و همچنین عریضهٴ </w:t>
      </w:r>
      <w:r w:rsidRPr="006C5407">
        <w:rPr>
          <w:rFonts w:ascii="Times Ext Roman" w:hAnsi="Times Ext Roman" w:cs="Naskh MT for Bosch School"/>
          <w:sz w:val="23"/>
          <w:szCs w:val="23"/>
          <w:rtl/>
        </w:rPr>
        <w:t>کپیتان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در ساحت اقدس عرض شد و جواب آن عنایت شده ارسال شد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سه لوح ابدع اقدس هم از افق عنایت بی‌اسم ارسال شد بهر که مصلحت دانند عنایت فرمایند</w:t>
      </w:r>
    </w:p>
    <w:p w14:paraId="4DA30D67" w14:textId="400B7E8E" w:rsidR="00140CC3" w:rsidRDefault="006E1EF7" w:rsidP="005D5E0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اینکه در بارهٴ اخبار نوشته بودند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امر مثل سابق است بقسمیکه در سورهٴ رئیس و الواح اخری نازل شده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بعد از همهٴ مجالسها و مصالحه‌ها هنوز غبار جدال مرتفع و نار بغضا مشتعل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اراضی دولت عثمانیّه در انقلاب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در هر گوشه ضوضائی بلند شده</w:t>
      </w:r>
      <w:r w:rsidR="00252A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لکن دعائی از سماء عنایت در حقّ دولت نازل و امر فرمودند اصحاب تلاوت نمایند</w:t>
      </w:r>
      <w:r w:rsidR="00252A2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بعد از اظهار این عنایت امید هست که عاقبت فی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‌الجمله راحتی دست دهد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</w:t>
      </w:r>
      <w:r w:rsidR="00204869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مر بیده یفعل کیف یشآء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عالم منقلبست و نفسی سبب و علّت 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نرا ادراک ننموده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طبیب حقیقی را از معالجهٴ امراض منع نموده‌اند و خود نه درد میدانند و نه دوا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سبحان‌</w:t>
      </w:r>
      <w:r w:rsidR="0091344B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چه غفلتی است که کل را اخذ نموده بحر معانی را گذاشته‌اند و ببرکه‌های ملح اجاج توجّه نموده‌اند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با اینکه شمس علم از افق سما مشرق مع‌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ذلک بجهلای ارض تمسّک جسته و تشبّث نموده‌اند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زهی حسرت و ندامت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اینست که هر روز ببلای جدیدی مبتلا میشوند و بعذاب الیمی معذّبند</w:t>
      </w:r>
    </w:p>
    <w:p w14:paraId="313E8AB0" w14:textId="77777777" w:rsidR="006E1EF7" w:rsidRDefault="006E1EF7" w:rsidP="005D5E0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فیهذا المقام اختم القول</w:t>
      </w:r>
      <w:r w:rsidR="00140C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انّه لا اله الّا هو لم یزل کان مهیمناً علی ا</w:t>
      </w:r>
      <w:r w:rsidR="00204869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شیآء و لا یزال یکون متعالیاً عن ذکر ملأ ا</w:t>
      </w:r>
      <w:r w:rsidR="00204869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سمآء ما وصفه احد حقّ وصفه انّه لهو المقدّس المنزّه المتعالی العزیز الحکیم البهآء علی حضرتکم و علی من معکم من الّذین شربوا رحیق الاستقامة و فازوا بهذا ا</w:t>
      </w:r>
      <w:r w:rsidR="00204869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مر البدیع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6E1EF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6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69"/>
    <w:rsid w:val="000B6DC0"/>
    <w:rsid w:val="00140CC3"/>
    <w:rsid w:val="001448E0"/>
    <w:rsid w:val="00204869"/>
    <w:rsid w:val="00252A29"/>
    <w:rsid w:val="003644E2"/>
    <w:rsid w:val="003A5204"/>
    <w:rsid w:val="00447776"/>
    <w:rsid w:val="004D00CC"/>
    <w:rsid w:val="005D254E"/>
    <w:rsid w:val="005D5E08"/>
    <w:rsid w:val="006C5407"/>
    <w:rsid w:val="006E1EF7"/>
    <w:rsid w:val="00731CCB"/>
    <w:rsid w:val="007574FC"/>
    <w:rsid w:val="00846F24"/>
    <w:rsid w:val="008D75CE"/>
    <w:rsid w:val="0091344B"/>
    <w:rsid w:val="00A23768"/>
    <w:rsid w:val="00B41699"/>
    <w:rsid w:val="00B81F07"/>
    <w:rsid w:val="00B82FA8"/>
    <w:rsid w:val="00BD0EFE"/>
    <w:rsid w:val="00C03D18"/>
    <w:rsid w:val="00C5170A"/>
    <w:rsid w:val="00DB01CF"/>
    <w:rsid w:val="00E13AD6"/>
    <w:rsid w:val="00E30BAF"/>
    <w:rsid w:val="00F832EB"/>
    <w:rsid w:val="00F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65F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A52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2026-07-01T14:25:00Z</dcterms:created>
  <dcterms:modified xsi:type="dcterms:W3CDTF">2026-07-02T14:11:00Z</dcterms:modified>
</cp:coreProperties>
</file>