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490" w14:textId="77777777" w:rsidR="00044A59" w:rsidRDefault="00044A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کرمانشاه</w:t>
      </w:r>
    </w:p>
    <w:p w14:paraId="25C528D2" w14:textId="77777777" w:rsidR="00044A59" w:rsidRDefault="00044A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سیّد مرتضی علیه بهآء اللّه</w:t>
      </w:r>
    </w:p>
    <w:p w14:paraId="17BBD855" w14:textId="77777777" w:rsidR="00044A59" w:rsidRDefault="00044A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C66F8C4" w14:textId="77777777" w:rsidR="00044A59" w:rsidRDefault="00044A5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قدس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عظم</w:t>
      </w:r>
    </w:p>
    <w:p w14:paraId="35624069" w14:textId="77777777" w:rsidR="00044A59" w:rsidRDefault="00044A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54DC162" w14:textId="3BEEE71E" w:rsidR="00044A59" w:rsidRDefault="00044A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5032C">
        <w:rPr>
          <w:rFonts w:ascii="Times Ext Roman" w:hAnsi="Times Ext Roman" w:cs="Naskh MT for Bosch School"/>
          <w:sz w:val="23"/>
          <w:szCs w:val="23"/>
          <w:rtl/>
        </w:rPr>
        <w:t>امروز روز ب</w:t>
      </w:r>
      <w:r w:rsidRPr="00E5032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5032C">
        <w:rPr>
          <w:rFonts w:ascii="Times Ext Roman" w:hAnsi="Times Ext Roman" w:cs="Naskh MT for Bosch School" w:hint="eastAsia"/>
          <w:sz w:val="23"/>
          <w:szCs w:val="23"/>
          <w:rtl/>
        </w:rPr>
        <w:t>انست</w:t>
      </w:r>
      <w:r w:rsidRPr="00E5032C">
        <w:rPr>
          <w:rFonts w:ascii="Times Ext Roman" w:hAnsi="Times Ext Roman" w:cs="Naskh MT for Bosch School"/>
          <w:sz w:val="23"/>
          <w:szCs w:val="23"/>
          <w:rtl/>
        </w:rPr>
        <w:t xml:space="preserve"> با</w:t>
      </w:r>
      <w:r w:rsidRPr="00E5032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5032C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E5032C">
        <w:rPr>
          <w:rFonts w:ascii="Times Ext Roman" w:hAnsi="Times Ext Roman" w:cs="Naskh MT for Bosch School"/>
          <w:sz w:val="23"/>
          <w:szCs w:val="23"/>
          <w:rtl/>
        </w:rPr>
        <w:t xml:space="preserve"> اهل بها بکمال رفق و مدارا اهل عالم را بافق اعل</w:t>
      </w:r>
      <w:r w:rsidRPr="00E5032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5032C">
        <w:rPr>
          <w:rFonts w:ascii="Times Ext Roman" w:hAnsi="Times Ext Roman" w:cs="Naskh MT for Bosch School"/>
          <w:sz w:val="23"/>
          <w:szCs w:val="23"/>
          <w:rtl/>
        </w:rPr>
        <w:t xml:space="preserve"> هدا</w:t>
      </w:r>
      <w:r w:rsidRPr="00E5032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5032C">
        <w:rPr>
          <w:rFonts w:ascii="Times Ext Roman" w:hAnsi="Times Ext Roman" w:cs="Naskh MT for Bosch School" w:hint="eastAsia"/>
          <w:sz w:val="23"/>
          <w:szCs w:val="23"/>
          <w:rtl/>
        </w:rPr>
        <w:t>ت</w:t>
      </w:r>
      <w:r w:rsidRPr="00E5032C">
        <w:rPr>
          <w:rFonts w:ascii="Times Ext Roman" w:hAnsi="Times Ext Roman" w:cs="Naskh MT for Bosch School"/>
          <w:sz w:val="23"/>
          <w:szCs w:val="23"/>
          <w:rtl/>
        </w:rPr>
        <w:t xml:space="preserve"> نما</w:t>
      </w:r>
      <w:r w:rsidRPr="00E5032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5032C">
        <w:rPr>
          <w:rFonts w:ascii="Times Ext Roman" w:hAnsi="Times Ext Roman" w:cs="Naskh MT for Bosch School" w:hint="eastAsia"/>
          <w:sz w:val="23"/>
          <w:szCs w:val="23"/>
          <w:rtl/>
        </w:rPr>
        <w:t>ند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اجساد طالب ارواحست باید نفوس ملکوتیّه بنفحات کلمهٴ الهیّه اجساد را بارواح تازه زنده نمایند در هر کلمه روح بدیع مستور</w:t>
      </w:r>
      <w:r w:rsidR="0064708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از برای نفسیکه باو فائز شد و بتبلیغ امر مالک قدم قیام نمود</w:t>
      </w:r>
      <w:r w:rsidR="0064708F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کذلک طرّزنا اللّوح من رشحات مداد قلمی العلیم الحکیم</w:t>
      </w:r>
      <w:r w:rsidR="0064708F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الحمد للّه العلیّ العظیم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044A5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59"/>
    <w:rsid w:val="00044A59"/>
    <w:rsid w:val="0064708F"/>
    <w:rsid w:val="00684EDD"/>
    <w:rsid w:val="007F272B"/>
    <w:rsid w:val="00A5023C"/>
    <w:rsid w:val="00B6199C"/>
    <w:rsid w:val="00B62B4E"/>
    <w:rsid w:val="00E5032C"/>
    <w:rsid w:val="00F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B43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44A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2026-06-30T13:35:00Z</dcterms:created>
  <dcterms:modified xsi:type="dcterms:W3CDTF">2026-07-02T14:09:00Z</dcterms:modified>
</cp:coreProperties>
</file>