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CE52157" w14:textId="77777777" w:rsidR="0003201E" w:rsidRPr="00E268BE" w:rsidRDefault="000320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>خ سرچاه</w:t>
      </w:r>
    </w:p>
    <w:p w14:paraId="0D3CD92E" w14:textId="77777777" w:rsidR="0003201E" w:rsidRPr="00E268BE" w:rsidRDefault="000320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>جناب آقا محمود علیه بهآء اللّه ملاحظه فرمایند</w:t>
      </w:r>
    </w:p>
    <w:p w14:paraId="726473A1" w14:textId="77777777" w:rsidR="0003201E" w:rsidRPr="00E268BE" w:rsidRDefault="000320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2B4D0FE" w14:textId="77777777" w:rsidR="0003201E" w:rsidRPr="00E268BE" w:rsidRDefault="00E337B2" w:rsidP="00E337B2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Style w:val="FootnoteReference"/>
          <w:rFonts w:ascii="Times Ext Roman" w:hAnsi="Times Ext Roman" w:cs="Naskh MT for Bosch School"/>
          <w:sz w:val="23"/>
          <w:szCs w:val="23"/>
          <w:rtl/>
        </w:rPr>
        <w:footnoteReference w:id="1"/>
      </w:r>
      <w:r w:rsidR="0003201E" w:rsidRPr="00E268BE">
        <w:rPr>
          <w:rFonts w:ascii="Times Ext Roman" w:hAnsi="Times Ext Roman" w:cs="Naskh MT for Bosch School"/>
          <w:sz w:val="23"/>
          <w:szCs w:val="23"/>
          <w:rtl/>
        </w:rPr>
        <w:t>١</w:t>
      </w:r>
      <w:r w:rsidR="00AB3C1D" w:rsidRPr="00AB3C1D">
        <w:rPr>
          <w:rFonts w:ascii="Times Ext Roman" w:hAnsi="Times Ext Roman" w:cs="Naskh MT for Bosch School"/>
          <w:sz w:val="23"/>
          <w:szCs w:val="23"/>
          <w:rtl/>
          <w:lang w:bidi="fa-IR"/>
        </w:rPr>
        <w:t>۵</w:t>
      </w:r>
      <w:r w:rsidR="0003201E" w:rsidRPr="00E268BE">
        <w:rPr>
          <w:rFonts w:ascii="Times Ext Roman" w:hAnsi="Times Ext Roman" w:cs="Naskh MT for Bosch School"/>
          <w:sz w:val="23"/>
          <w:szCs w:val="23"/>
          <w:rtl/>
        </w:rPr>
        <w:t>٢</w:t>
      </w:r>
    </w:p>
    <w:p w14:paraId="3DC24A29" w14:textId="77777777" w:rsidR="0003201E" w:rsidRPr="00E268BE" w:rsidRDefault="0003201E">
      <w:pPr>
        <w:bidi/>
        <w:jc w:val="center"/>
        <w:rPr>
          <w:rFonts w:ascii="Times Ext Roman" w:hAnsi="Times Ext Roman" w:cs="Naskh MT for Bosch School"/>
          <w:sz w:val="23"/>
          <w:szCs w:val="23"/>
          <w:lang w:bidi="ar-JO"/>
        </w:rPr>
      </w:pPr>
    </w:p>
    <w:p w14:paraId="61A3CEF9" w14:textId="77777777" w:rsidR="0003201E" w:rsidRPr="00E268BE" w:rsidRDefault="0003201E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>بسم ربّنا ال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قدس الاعظم العلیّ الابهی</w:t>
      </w:r>
    </w:p>
    <w:p w14:paraId="64481C9E" w14:textId="77777777" w:rsidR="0003201E" w:rsidRPr="00E268BE" w:rsidRDefault="000320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D7EC466" w14:textId="77777777" w:rsidR="0003201E" w:rsidRPr="00E268BE" w:rsidRDefault="000320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1C4A68">
        <w:rPr>
          <w:rFonts w:ascii="Times Ext Roman" w:hAnsi="Times Ext Roman" w:cs="Naskh MT for Bosch School"/>
          <w:sz w:val="23"/>
          <w:szCs w:val="23"/>
          <w:rtl/>
        </w:rPr>
        <w:t>امروز حد</w:t>
      </w:r>
      <w:r w:rsidRPr="001C4A6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4A68">
        <w:rPr>
          <w:rFonts w:ascii="Times Ext Roman" w:hAnsi="Times Ext Roman" w:cs="Naskh MT for Bosch School" w:hint="eastAsia"/>
          <w:sz w:val="23"/>
          <w:szCs w:val="23"/>
          <w:rtl/>
        </w:rPr>
        <w:t>قه</w:t>
      </w:r>
      <w:r w:rsidRPr="001C4A68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1C4A68">
        <w:rPr>
          <w:rFonts w:ascii="Times Ext Roman" w:hAnsi="Times Ext Roman" w:cs="Naskh MT for Bosch School"/>
          <w:sz w:val="23"/>
          <w:szCs w:val="23"/>
          <w:rtl/>
        </w:rPr>
        <w:t xml:space="preserve"> ثنا باسم اول</w:t>
      </w:r>
      <w:r w:rsidRPr="001C4A6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4A68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1C4A6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4A68">
        <w:rPr>
          <w:rFonts w:ascii="Times Ext Roman" w:hAnsi="Times Ext Roman" w:cs="Naskh MT for Bosch School"/>
          <w:sz w:val="23"/>
          <w:szCs w:val="23"/>
          <w:rtl/>
        </w:rPr>
        <w:t xml:space="preserve"> اله</w:t>
      </w:r>
      <w:r w:rsidRPr="001C4A6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4A68">
        <w:rPr>
          <w:rFonts w:ascii="Times Ext Roman" w:hAnsi="Times Ext Roman" w:cs="Naskh MT for Bosch School"/>
          <w:sz w:val="23"/>
          <w:szCs w:val="23"/>
          <w:rtl/>
        </w:rPr>
        <w:t xml:space="preserve"> مز</w:t>
      </w:r>
      <w:r w:rsidRPr="001C4A68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1C4A68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="00B82BB2" w:rsidRPr="001C4A6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1C4A6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4A68">
        <w:rPr>
          <w:rFonts w:ascii="Times Ext Roman" w:hAnsi="Times Ext Roman" w:cs="Naskh MT for Bosch School" w:hint="eastAsia"/>
          <w:sz w:val="23"/>
          <w:szCs w:val="23"/>
          <w:rtl/>
        </w:rPr>
        <w:t>عن</w:t>
      </w:r>
      <w:r w:rsidRPr="001C4A6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4A68">
        <w:rPr>
          <w:rFonts w:ascii="Times Ext Roman" w:hAnsi="Times Ext Roman" w:cs="Naskh MT for Bosch School"/>
          <w:sz w:val="23"/>
          <w:szCs w:val="23"/>
          <w:rtl/>
        </w:rPr>
        <w:t xml:space="preserve"> نفوس</w:t>
      </w:r>
      <w:r w:rsidRPr="001C4A6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4A68">
        <w:rPr>
          <w:rFonts w:ascii="Times Ext Roman" w:hAnsi="Times Ext Roman" w:cs="Naskh MT for Bosch School" w:hint="eastAsia"/>
          <w:sz w:val="23"/>
          <w:szCs w:val="23"/>
          <w:rtl/>
        </w:rPr>
        <w:t>که</w:t>
      </w:r>
      <w:r w:rsidRPr="001C4A68">
        <w:rPr>
          <w:rFonts w:ascii="Times Ext Roman" w:hAnsi="Times Ext Roman" w:cs="Naskh MT for Bosch School"/>
          <w:sz w:val="23"/>
          <w:szCs w:val="23"/>
          <w:rtl/>
        </w:rPr>
        <w:t xml:space="preserve"> ما عند النّاس ا</w:t>
      </w:r>
      <w:r w:rsidRPr="001C4A6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4A68">
        <w:rPr>
          <w:rFonts w:ascii="Times Ext Roman" w:hAnsi="Times Ext Roman" w:cs="Naskh MT for Bosch School" w:hint="eastAsia"/>
          <w:sz w:val="23"/>
          <w:szCs w:val="23"/>
          <w:rtl/>
        </w:rPr>
        <w:t>شانرا</w:t>
      </w:r>
      <w:r w:rsidRPr="001C4A68">
        <w:rPr>
          <w:rFonts w:ascii="Times Ext Roman" w:hAnsi="Times Ext Roman" w:cs="Naskh MT for Bosch School"/>
          <w:sz w:val="23"/>
          <w:szCs w:val="23"/>
          <w:rtl/>
        </w:rPr>
        <w:t xml:space="preserve"> از ما عند اللّه منع ننمود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شقاوت ملحدین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نعاق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مشرکین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ضوضاء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معتدین ایشانرا از بحر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اعظم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محروم نساخت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امروز هر نفسی بافق اعلی ناظر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بعروهٴ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عنایت ابهی متمسّک او از حزب اللّه محسوب باید جمیع دوستان جهد بلیغ مبذول دارند تا باین لقب اکبر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کلمهٴ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علیا مابین اهل انشا فائز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مفتخر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باشند</w:t>
      </w:r>
    </w:p>
    <w:p w14:paraId="43413F37" w14:textId="77777777" w:rsidR="0003201E" w:rsidRPr="00E268BE" w:rsidRDefault="0003201E" w:rsidP="001C4A6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>ببصر حق در حق نظر نمائید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غدیر اسما را از برای ع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َ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ب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َ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دهٴ اسما بگذارید که شاید بدریای معانی که امام وجوه است واصل شوید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لازال اینعبد فانی دوستان الهی را بقدر مقدور در ساحت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اقدس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ذکر نموده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از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برای هر یک خالصاً لوجهه تأیید طلبیده امید هست که حزب اللّه بتوحید حقیقی در این ایّام که منسوب بحقّست فائز شوند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جز حق نبینند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جز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حق نشنوند چه که در این یوم جز حق مذکور نه</w:t>
      </w:r>
    </w:p>
    <w:p w14:paraId="392309BB" w14:textId="77777777" w:rsidR="0003201E" w:rsidRPr="00E268BE" w:rsidRDefault="0003201E" w:rsidP="001C4A6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سبحانک یا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اله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الغیب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الشّهود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المستوی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علی عرش اسمک الودود اسئلک ب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نوار وجهک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مشارق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وحیک ب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ن تؤیّد حزبک علی الاستقامة علی امرک علی شأن یضعون العالم تحت اقدامهم متصاعدین الی اسمک الاعظم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متوجّهین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الیه بوجوههم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قلوبهم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صدورهم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عیونهم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عروقهم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لئلّا یبقی فی الامکان اسم غیرک یا رحمن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وصف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دونک یا من بک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اشرق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نیّر البرهان من افق الایقان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ای ربّ خذ ایادی اولی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ئک ب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یادی قدرتک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ثمّ احفظهم من شرّ اهل البیان الّذین اعرضوا عنک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عمّا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عندک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انّک انت المقتدر علی ما تشآء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انّک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انت الغفور الرّحیم</w:t>
      </w:r>
    </w:p>
    <w:p w14:paraId="1039223A" w14:textId="77777777" w:rsidR="0003201E" w:rsidRPr="00E268BE" w:rsidRDefault="0003201E" w:rsidP="001C4A6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بعد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نامهٴ آنجناب رسید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همچنین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نامهٴ قبل آنجناب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بعد از قرائت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اطّلاع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قصد مقام مالک الرّقاب نموده بعد از اذن امام وجه عرض شد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بشرف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اصغا فائز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قوله جلّ جلاله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عمّ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نواله</w:t>
      </w:r>
    </w:p>
    <w:p w14:paraId="7AE2D5FF" w14:textId="77777777" w:rsidR="0003201E" w:rsidRPr="00E268BE" w:rsidRDefault="000320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B388A0D" w14:textId="77777777" w:rsidR="0003201E" w:rsidRPr="00E268BE" w:rsidRDefault="0003201E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>هو المنادی فی السّدرة باسمه الابهی</w:t>
      </w:r>
    </w:p>
    <w:p w14:paraId="7314FCA5" w14:textId="77777777" w:rsidR="0003201E" w:rsidRPr="00E268BE" w:rsidRDefault="000320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72D43C0" w14:textId="77777777" w:rsidR="0003201E" w:rsidRPr="00E268BE" w:rsidRDefault="000320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>ذکر من لدنّا لاحبّ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ئی و اولی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ئی الّذین نبذوا العالم شوقاً لقربی و لق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ئی و عرفانی العزیز العظیم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یا محمود یذکرک الودود من مقامه المحمود لیجذبک بیان ربّک الرّحمن الی افق العرفان و یسمعک ما سمع ابن عمران اذ دخل برّیّة الایقان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سمع النّدآء انّه لا اله الّا انا العلیم الخبیر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انّا ذکرنا الّذین آمنوا من قبل و من بعد یشهد بذلک لسان العظمة فی هذا المقام الرّفیع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هذا یوم فیه من کلّ کلمة من کلمات اللّه ارتفع النّدآء بین الارض و السّمآء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لعمر اللّه لکلّ واحدة منهنّ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lastRenderedPageBreak/>
        <w:t>لسان و للسانها لسان لو نفصّل هذا المقام علی ما هو علیه لینصعق من علی الارض الّا من شآء اللّه العلیم الحکیم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یا حزب اللّه ضعوا ما سواه انّه اتی بالحقّ و دعا الخلق الی افق اشرق منه نیّر هذا الظّهور الّذی به ظهرت السّاعة و اشراطها و مرّت الجبال امراً من لدن مقتدر قدیر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ایّاکم ان یمنعکم نعیق کلّ ناعق او نهیق کلّ ناهق او شبهات کلّ عالم افتی علی اللّه ربّ العالمین</w:t>
      </w:r>
    </w:p>
    <w:p w14:paraId="6E8CCF53" w14:textId="77777777" w:rsidR="0003201E" w:rsidRPr="00E268BE" w:rsidRDefault="0003201E" w:rsidP="001C4A6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>بلسان پارسی ندای الهی را بشنوید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در جمیع قرون و اعصار سبب اعراض و اغماض علما و فقهای ارض بوده‌اند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چه که مشارق ظهور و مطالع امر در اوّل جمیع من علی الارض را در یکمقام و یکشأن مشاهده مینمایند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کل را از ما عندهم به ما عند اللّه میخوانند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اینفقرات مخالف است با عزّت و ریاست علمای ظاهر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لذا بر اعراض و نزاع و جدال قیام مینمایند چنانچه نموده‌اند و اکثری بفتوای آن نفوس ظالمه بشهادت فائز گشتند جمیع فساد عالم از آن نفوس بوده و خواهد بود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عیسی ابن مریم با برهان از جانب مقصود عالمیان آمد جمیع علمای یهود و علمای اصنام فتوا بر قتل آنحضرت دادند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در خاتم انبیا روح ما سواه فداه تفکّر نمائید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علمای نصاری و یهود و اصنام بر آنحضرت قیام نمودند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در اوّل ظهور نقطهٴ بیان روح من فی ملکوت الامر فداه ملاحظه نمائید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رئیس علمای ایران طرّاً در آن ایّام شیخ محمّد حسن نجفی بوده او در اوّل ایّام بر اعراض قیام نمود و بعد علمای بلاد و م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َ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ر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َ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دهٴ غافله بر اعراض قیام نمودند و بر رؤس منابر بسب و لعن سیّد عالم مشغول گشتند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بالاخره بفتوای آن نفوس آنحضرت را شهید نمودند و اینفقره را کل میدانند چه دیده‌اند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چه شنیده‌اند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چه که چند نفر کاذب غافل ناس را باوهامات تربیت نمودند و از ثدی ظنون شیر دادند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ظهور آنحضرت را از جابلقا و جابلسا معیّن نمودند بقسمیکه اگر نفسی بر تولّد تکلّم مینمود فی‌الحین بر قتلش فتوا میدادند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باری آن اوهامات سیف جفا بود و بر مشرق وفا وارد شد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حال هم بعضی از اهل بیان از ارباب عمائم و غیرهم آن اوهامات را تجدید نموده‌اند حق عبادش را حفظ فرماید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در حزب شیعه تفکّر نمائید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قرنها و عصرها خود را اعظم و اعلم و افقه عباد میشمردند ثمرهٴ اعمال در یوم جزا آن بود که بسب و لعن و قتل مولی العالم قیام نمودند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یا حزب اللّه خود را باسم حق جلّ جلاله حفظ نمائید بگیرید کأس انقطاع را باسم مالک ابداع بنوشید از او باستقامتیکه جمیع عالم قادر بر منع نباشد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در آنچه از قلم اعلی جاری شد تفکّر نمائید که شاید نفوس غافله شما را از اشراقات انوار آفتاب توحید منع ننمایند بلکه قادر بر تکلّم نباشند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امروز آب رحمت جاری و آفتاب حقیقت مشرق و بحر علم موّاج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هر نفسی فائز شد او از اعلی الخلق لدی الحق مذکور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مکرّر این بیانات از قلم م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ظهر اسما و صفات جاری تا کل ضبط نمایند و حفظ کنند لعلّ از وساوس خنّاس و شیاطین ارض محفوظ مانند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شیاطین در اوّل بلباس دوستی درآیند و بمحبّت انسانرا بسقر برند اعاذنا اللّه و ایّاکم من شرّ هؤلآء</w:t>
      </w:r>
    </w:p>
    <w:p w14:paraId="2AFA944C" w14:textId="77777777" w:rsidR="0003201E" w:rsidRPr="00E268BE" w:rsidRDefault="0003201E" w:rsidP="001C4A6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>یا احبّائی فی سرچاه یذکرکم مولی العالم فی سجنه الاعظم و یبشّرکم بما نزّل لکم فی کتاب اللّه ربّ الارباب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ایّاکم ان تمنعکم سبحات الجلال عن الغنیّ المتعال الّذی اتی من سمآء الفضل بجنود الوحی و رایات الالهام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طوبی لمن یقوم و یقول یا ملأ البیان خافوا اللّه و لا تدحضوا الحقّ بما عندکم اتّقوا الرّحمن الّذی اتی بقدرة و سلطان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ایّاکم ان تعملوا بمثل ما عملتموه فی اوّل الایّام ضعوا الظّنون و الاوهام قد انار افق الظّهور بنیّر الایقان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قد عملتم فی اوّل الایّام ما ناح به سکّان الفردوس الاعلی و الّذین طافوا العرش بالغدوّ و الآصال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نذکر اهل القاف الّذین شهدوا بما شهد اللّه فی اوّل الامر اذ کان النّور مشرقاً من افق العراق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قد ظهر ما وعدناکم به فی الزّبر و الالواح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انّا نوصیکم بالاستقامة الکبری علی هذا الامر الّذی به زلّت الاقدام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بالامانة و الدّیانة و بما یرتفع به امر اللّه بین العباد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lastRenderedPageBreak/>
        <w:t>انّا ذکرناکم من قبل بذکر اذ ظهر سجدت له الاذکار کونوا کالجبال فی امر اللّه کذلک امرکم من قبل و من بعد من عنده امّ الکتاب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یا حزب اللّه هناک ایّاکم ان تمنعکم شبهات العلمآء او سطوة الامرآء دعوا العالم متوکّلین علی اللّه مالک الرّقاب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البهآء المشرق من افق سمآء رحمتی علیکم و علی الّذین قاموا و قالوا اللّه ربّنا و ربّ الارض و السّمآء و مالک المبدء و المآب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انتهی</w:t>
      </w:r>
    </w:p>
    <w:p w14:paraId="6A17E5B9" w14:textId="77777777" w:rsidR="0003201E" w:rsidRPr="00E268BE" w:rsidRDefault="0003201E" w:rsidP="001C4A6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اینکه اینعبد را وکیل نمودند در طواف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زیارت</w:t>
      </w:r>
      <w:proofErr w:type="gramEnd"/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للّه الحمد از قبل آنجناب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اولیای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آن ارض مطاف مقرّبین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مخلصین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را طواف نموده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زیارت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هم بعمل آمد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از حق تعالی شأنه سائل اجر آنرا در دنیا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آخرت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عطا فرماید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امروز آنچه عنداللّه مقدّم است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از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اعلی الاعمال محسوب استقامت بر امر بوده </w:t>
      </w:r>
      <w:proofErr w:type="gramStart"/>
      <w:r w:rsidRPr="00E268BE">
        <w:rPr>
          <w:rFonts w:ascii="Times Ext Roman" w:hAnsi="Times Ext Roman" w:cs="Naskh MT for Bosch School"/>
          <w:sz w:val="23"/>
          <w:szCs w:val="23"/>
          <w:rtl/>
        </w:rPr>
        <w:t>و هست</w:t>
      </w:r>
      <w:proofErr w:type="gramEnd"/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انشآءاللّه بآن فائز شوید</w:t>
      </w:r>
    </w:p>
    <w:p w14:paraId="31D4DA4D" w14:textId="77777777" w:rsidR="0003201E" w:rsidRPr="00E268BE" w:rsidRDefault="0003201E" w:rsidP="001C4A6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>و اینکه مرقوم داشتید نامه‌های متعدّده ارسال داشته‌اند و جواب ارسال نشده عدم ارسال را سبب کثرت تحریر بوده و هست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حق شاهد و گواه هر وقت فرصت یافت شده اینفانی بخدمت دوستان و جواب نامهٴ ایشان مشغول گشته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از جمیع اطراف عرایض و مراسلات میرسد و از کثرت اشغال بسا میشود جواب یکسنه دو سنه در عهدهٴ تأخیر میماند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اولیاء حق باید از تأخیر آن دلتنگ نشوند چه که عذر این خادم بمثابهٴ شمس ظاهر و روشنست مع‌ذلک عفو میطلبم و از حق جلّ جلاله توفیق میخواهم تا از عهدهٴ این امر خطیر برآیم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الامر بیده یفعل ما یشآء و یحکم ما یرید</w:t>
      </w:r>
    </w:p>
    <w:p w14:paraId="4DC78B9F" w14:textId="77777777" w:rsidR="0003201E" w:rsidRPr="00E268BE" w:rsidRDefault="0003201E" w:rsidP="001C4A6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>و اینکه نوشته بودند اولیا در آن ولا از نرسیدن خبر از ساحت امنع اقدس اعلی مخمود و مکدّرند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اینفقره بعد از عرض در مقام کان اللّه و لم یکن معه من شیء بشرف اصغا فائز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قوله تبارک و تعالی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اولیای حق جلّ جلاله کل مذکورند و از قلم اعلی مسطور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فیوضات فیّاض حقیقی در کلّ حین ظاهر و نازل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باید اولیا در هر دیار بحکمت و بیان در محافل و مجالس جمع شوند و آیات الهی را قرائت نمایند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چه که آیات م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حدث نار محبّت است و م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شعل آن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ولکن باید در جمیع احوال بحکمت ناظر باشند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اجماع هم از پنج الی نه کافیست</w:t>
      </w:r>
      <w:r w:rsidR="00B82BB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محل هم باید متعدّد باشد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چه اگر در یک محل قرار دهند غافلین آگاه شوند و سبب ضوضا گردد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للّه الحمد در جمیع م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د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ن و دیار آثار الهی موجود و مشهود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اوست محیی عالم و مفرّح افئدهٴ مخلصین و مقرّبین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طوبی لمن تمسّک بها و فاز بقرائتها و کان من ناصری امرها و حافظی زمامها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انتهی</w:t>
      </w:r>
    </w:p>
    <w:p w14:paraId="7B442FD2" w14:textId="77777777" w:rsidR="0003201E" w:rsidRPr="00E268BE" w:rsidRDefault="0003201E" w:rsidP="001C4A6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>آنچه از قلم اعلی جاری شد کافی بوده و هست بمبیّن و مفسّر محتاج نه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این خادم فانی خدمت جمیع دوستان سلام و تکبیر عرض مینماید و از برای کل از حقّ منیع استقامت مسئلت میکند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امروز روز ذکر و ثناست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چه که محبوب عالم مشهود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امروز روز استقامتست چه که ناعقین غیر معدود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امروز روز توحید حقیقی است هر نفسی بانوارش فائز شد او از مقرّبین در کتاب مبین مکتوب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جهد نمائید شاید بآنچه مقصود است فائز گردید و از کأس باقیه بنوشید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از قدح ابدی بیاشامید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آن عرفان مقصود عالم و استقامت بر امر اوست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البهآء و الثّنآء علی جنابکم و علی اولیآء اللّه هناک و فی الاطراف و علی کلّ ر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َ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ج</w:t>
      </w:r>
      <w:r w:rsidRPr="00E268BE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ل ما زلّ رجله عن الصّراط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الحمد للّه ربّ الارباب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و مالک المبدء و المآب</w:t>
      </w:r>
    </w:p>
    <w:p w14:paraId="01EB7C0F" w14:textId="77777777" w:rsidR="0003201E" w:rsidRPr="00E268BE" w:rsidRDefault="000320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2030D29" w14:textId="77777777" w:rsidR="0003201E" w:rsidRPr="00E268BE" w:rsidRDefault="000320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>خ‌ادم</w:t>
      </w:r>
    </w:p>
    <w:p w14:paraId="0A1CC334" w14:textId="77777777" w:rsidR="0003201E" w:rsidRPr="00E268BE" w:rsidRDefault="000320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C795C30" w14:textId="77777777" w:rsidR="0003201E" w:rsidRPr="00E268BE" w:rsidRDefault="0003201E" w:rsidP="00002D3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فی </w:t>
      </w:r>
      <w:r w:rsidR="00002D3E" w:rsidRPr="00002D3E">
        <w:rPr>
          <w:rFonts w:ascii="Times Ext Roman" w:hAnsi="Times Ext Roman" w:cs="Naskh MT for Bosch School"/>
          <w:sz w:val="23"/>
          <w:szCs w:val="23"/>
          <w:rtl/>
          <w:lang w:bidi="fa-IR"/>
        </w:rPr>
        <w:t>۴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 xml:space="preserve"> شهر محرّم الحرام</w:t>
      </w:r>
      <w:r w:rsidR="00B82BB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سنة ١٣٠٣</w:t>
      </w:r>
    </w:p>
    <w:p w14:paraId="6F489DBA" w14:textId="77777777" w:rsidR="00000000" w:rsidRDefault="00000000" w:rsidP="009958A1">
      <w:pPr>
        <w:pBdr>
          <w:bottom w:val="single" w:sz="6" w:space="1" w:color="auto"/>
        </w:pBdr>
        <w:bidi/>
        <w:spacing w:line="360" w:lineRule="auto"/>
        <w:jc w:val="both"/>
      </w:pPr>
      <w:bookmarkStart w:id="2" w:name="_Hlk127949414"/>
    </w:p>
    <w:p w14:paraId="0DA5D7B5" w14:textId="77777777" w:rsidR="00792336" w:rsidRPr="00803B0A" w:rsidRDefault="00792336" w:rsidP="00792336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</w:p>
    <w:p w14:paraId="4FD7D8E3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803B0A">
        <w:rPr>
          <w:rFonts w:cs="Arial" w:hint="cs"/>
          <w:sz w:val="16"/>
          <w:szCs w:val="16"/>
          <w:rtl/>
        </w:rPr>
        <w:t xml:space="preserve">این سند از </w:t>
      </w:r>
      <w:hyperlink r:id="rId7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دانلود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هستید از متن آن با توجّه به مقرّرات مندرج در سایت</w:t>
      </w:r>
      <w:r w:rsidRPr="00803B0A">
        <w:rPr>
          <w:rFonts w:cs="Arial" w:hint="cs"/>
          <w:sz w:val="16"/>
          <w:szCs w:val="16"/>
        </w:rPr>
        <w:t xml:space="preserve"> </w:t>
      </w:r>
      <w:hyperlink r:id="rId8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استفاده نمائید.</w:t>
      </w:r>
    </w:p>
    <w:p w14:paraId="26A86118" w14:textId="77777777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2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186FBE8" w14:textId="77777777" w:rsidR="00980BD1" w:rsidRDefault="00980BD1" w:rsidP="00AB3C1D">
      <w:r>
        <w:separator/>
      </w:r>
    </w:p>
  </w:endnote>
  <w:endnote w:type="continuationSeparator" w:id="0">
    <w:p w14:paraId="5B38DA26" w14:textId="77777777" w:rsidR="00980BD1" w:rsidRDefault="00980BD1" w:rsidP="00AB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D559BF3" w14:textId="77777777" w:rsidR="00980BD1" w:rsidRDefault="00980BD1" w:rsidP="00AB3C1D">
      <w:r>
        <w:separator/>
      </w:r>
    </w:p>
  </w:footnote>
  <w:footnote w:type="continuationSeparator" w:id="0">
    <w:p w14:paraId="120FD9E3" w14:textId="77777777" w:rsidR="00980BD1" w:rsidRDefault="00980BD1" w:rsidP="00AB3C1D">
      <w:r>
        <w:continuationSeparator/>
      </w:r>
    </w:p>
  </w:footnote>
  <w:footnote w:id="1">
    <w:p w14:paraId="6B9D1BE1" w14:textId="77777777" w:rsidR="00E337B2" w:rsidRPr="00FC7F7D" w:rsidRDefault="006A07DF" w:rsidP="00E337B2">
      <w:pPr>
        <w:pStyle w:val="NormalWeb"/>
        <w:bidi/>
        <w:spacing w:before="0" w:beforeAutospacing="0" w:after="0" w:afterAutospacing="0"/>
        <w:ind w:left="227"/>
        <w:rPr>
          <w:rFonts w:ascii="Naskh MT for Bosch School" w:hAnsi="Naskh MT for Bosch School" w:cs="Naskh MT for Bosch School"/>
          <w:color w:val="1F497D"/>
          <w:sz w:val="20"/>
          <w:szCs w:val="20"/>
          <w:rtl/>
        </w:rPr>
      </w:pPr>
      <w:r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vertAlign w:val="superscript"/>
        </w:rPr>
        <w:t xml:space="preserve"> </w:t>
      </w:r>
      <w:r w:rsidR="00CC5B0E" w:rsidRPr="00515573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vertAlign w:val="superscript"/>
        </w:rPr>
        <w:footnoteRef/>
      </w:r>
      <w:bookmarkStart w:id="0" w:name="_Hlk117083372"/>
      <w:bookmarkStart w:id="1" w:name="_Hlk75886936"/>
      <w:r w:rsidR="00E337B2"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ارقام ٢ و </w:t>
      </w:r>
      <w:r w:rsidR="00E337B2"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  <w:lang w:bidi="fa-IR"/>
        </w:rPr>
        <w:t>۵</w:t>
      </w:r>
      <w:r w:rsidR="00E337B2"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 و ١ بر طبق حساب ابجد بترتیب معادل عددی حروف ”ب“ و ”ه“ و ”الف“ است که مجموع آنها کلمه ”بها“ را تشکيل ميدهد.</w:t>
      </w:r>
      <w:bookmarkEnd w:id="0"/>
    </w:p>
    <w:bookmarkEnd w:id="1"/>
    <w:p w14:paraId="05438419" w14:textId="77777777" w:rsidR="00E337B2" w:rsidRDefault="00E337B2" w:rsidP="001C4A68">
      <w:pPr>
        <w:pStyle w:val="FootnoteText"/>
        <w:bidi/>
        <w:rPr>
          <w:rtl/>
        </w:rPr>
      </w:pP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4"/>
  <w:removePersonalInformation/>
  <w:removeDateAndTime/>
  <w:proofState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1D"/>
    <w:rsid w:val="00002D3E"/>
    <w:rsid w:val="0003201E"/>
    <w:rsid w:val="0004579F"/>
    <w:rsid w:val="000D3E69"/>
    <w:rsid w:val="00144F1C"/>
    <w:rsid w:val="0018277A"/>
    <w:rsid w:val="001C4A68"/>
    <w:rsid w:val="00240FF7"/>
    <w:rsid w:val="0028528D"/>
    <w:rsid w:val="002C300A"/>
    <w:rsid w:val="00343C22"/>
    <w:rsid w:val="004500C2"/>
    <w:rsid w:val="00485AD9"/>
    <w:rsid w:val="00596954"/>
    <w:rsid w:val="005D3435"/>
    <w:rsid w:val="00616457"/>
    <w:rsid w:val="00684420"/>
    <w:rsid w:val="006A07DF"/>
    <w:rsid w:val="00792336"/>
    <w:rsid w:val="007E3E14"/>
    <w:rsid w:val="008679FA"/>
    <w:rsid w:val="00875038"/>
    <w:rsid w:val="008966A0"/>
    <w:rsid w:val="008D7B15"/>
    <w:rsid w:val="00980BD1"/>
    <w:rsid w:val="009E2DFA"/>
    <w:rsid w:val="00A02623"/>
    <w:rsid w:val="00A33F30"/>
    <w:rsid w:val="00A944BA"/>
    <w:rsid w:val="00AB3C1D"/>
    <w:rsid w:val="00AB5D6B"/>
    <w:rsid w:val="00AE19E7"/>
    <w:rsid w:val="00B749C1"/>
    <w:rsid w:val="00B82BB2"/>
    <w:rsid w:val="00BA4B83"/>
    <w:rsid w:val="00BE1CAF"/>
    <w:rsid w:val="00CB41D8"/>
    <w:rsid w:val="00CC5B0E"/>
    <w:rsid w:val="00CE2494"/>
    <w:rsid w:val="00D721A4"/>
    <w:rsid w:val="00DB3B42"/>
    <w:rsid w:val="00DD2163"/>
    <w:rsid w:val="00E337B2"/>
    <w:rsid w:val="00EA342A"/>
    <w:rsid w:val="00F03055"/>
    <w:rsid w:val="00F55C93"/>
    <w:rsid w:val="00F719F3"/>
    <w:rsid w:val="00F95988"/>
    <w:rsid w:val="00FE38CE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33F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B3C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3C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D"/>
  </w:style>
  <w:style w:type="character" w:styleId="FootnoteReference">
    <w:name w:val="footnote reference"/>
    <w:basedOn w:val="DefaultParagraphFont"/>
    <w:uiPriority w:val="99"/>
    <w:semiHidden/>
    <w:unhideWhenUsed/>
    <w:rsid w:val="00AB3C1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337B2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74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9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9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ai.org/fa/leg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hai.org/fa/libra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670DE-E282-4EF5-B9D3-6F7223EC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1646</Words>
  <Characters>6389</Characters>
  <Application>Microsoft Office Word</Application>
  <DocSecurity>0</DocSecurity>
  <Lines>98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2026-07-01T12:26:00Z</dcterms:created>
  <dcterms:modified xsi:type="dcterms:W3CDTF">2026-07-02T16:09:00Z</dcterms:modified>
  <cp:category/>
</cp:coreProperties>
</file>