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299E" w14:textId="77777777" w:rsidR="00350FA4" w:rsidRPr="0028650C" w:rsidRDefault="00350FA4" w:rsidP="0028650C">
      <w:pPr>
        <w:pStyle w:val="BWCNormal"/>
      </w:pPr>
      <w:bookmarkStart w:id="0" w:name="_Hlk213856143"/>
    </w:p>
    <w:p w14:paraId="536E7AD9" w14:textId="77777777" w:rsidR="00350FA4" w:rsidRPr="0028650C" w:rsidRDefault="00350FA4" w:rsidP="0028650C">
      <w:pPr>
        <w:pStyle w:val="BWCNormal"/>
      </w:pPr>
    </w:p>
    <w:p w14:paraId="506BB8C3" w14:textId="77777777" w:rsidR="00350FA4" w:rsidRPr="0028650C" w:rsidRDefault="00350FA4" w:rsidP="0028650C">
      <w:pPr>
        <w:pStyle w:val="BWCNormal"/>
      </w:pPr>
    </w:p>
    <w:p w14:paraId="4F9BFA30" w14:textId="77777777" w:rsidR="00350FA4" w:rsidRPr="0028650C" w:rsidRDefault="00350FA4" w:rsidP="0028650C">
      <w:pPr>
        <w:pStyle w:val="BWCNormal"/>
      </w:pPr>
    </w:p>
    <w:p w14:paraId="2DD9EC1D" w14:textId="41345574" w:rsidR="00350FA4" w:rsidRDefault="002E12BE" w:rsidP="00350FA4">
      <w:pPr>
        <w:pStyle w:val="BWCDate"/>
      </w:pPr>
      <w:r>
        <w:t>1</w:t>
      </w:r>
      <w:r w:rsidR="0028650C">
        <w:t xml:space="preserve"> </w:t>
      </w:r>
      <w:r>
        <w:t>December</w:t>
      </w:r>
      <w:r w:rsidR="0028650C">
        <w:t xml:space="preserve"> 2025</w:t>
      </w:r>
    </w:p>
    <w:p w14:paraId="1C43E4DC" w14:textId="77777777" w:rsidR="00350FA4" w:rsidRDefault="00350FA4" w:rsidP="00350FA4">
      <w:pPr>
        <w:pStyle w:val="BWCNormal"/>
      </w:pPr>
    </w:p>
    <w:p w14:paraId="73AF9AF8" w14:textId="77777777" w:rsidR="00350FA4" w:rsidRDefault="00350FA4" w:rsidP="00350FA4">
      <w:pPr>
        <w:pStyle w:val="BWCNormal"/>
      </w:pPr>
    </w:p>
    <w:p w14:paraId="32D90E23" w14:textId="77777777" w:rsidR="006D707D" w:rsidRDefault="006D707D" w:rsidP="00350FA4">
      <w:pPr>
        <w:pStyle w:val="BWCNormal"/>
      </w:pPr>
    </w:p>
    <w:p w14:paraId="4C0019E0" w14:textId="77777777" w:rsidR="006D707D" w:rsidRDefault="006D707D" w:rsidP="00350FA4">
      <w:pPr>
        <w:pStyle w:val="BWCNormal"/>
      </w:pPr>
    </w:p>
    <w:p w14:paraId="3AED72F4" w14:textId="60CDE06B" w:rsidR="00350FA4" w:rsidRDefault="002A195F" w:rsidP="00350FA4">
      <w:pPr>
        <w:pStyle w:val="BWCAddress"/>
      </w:pPr>
      <w:r>
        <w:t>To all National Spiritual Assemblies</w:t>
      </w:r>
    </w:p>
    <w:p w14:paraId="425FC68B" w14:textId="59C2BF17" w:rsidR="00350FA4" w:rsidRDefault="00350FA4" w:rsidP="00350FA4">
      <w:pPr>
        <w:pStyle w:val="BWCGreeting"/>
      </w:pPr>
      <w:r>
        <w:t>Dear Bahá’í Friend</w:t>
      </w:r>
      <w:r w:rsidR="00065BD3">
        <w:t>s</w:t>
      </w:r>
      <w:r>
        <w:t>,</w:t>
      </w:r>
    </w:p>
    <w:p w14:paraId="30881F70" w14:textId="286D78CE" w:rsidR="00FB241B" w:rsidRPr="000E04FE" w:rsidRDefault="00056C0C" w:rsidP="0039521F">
      <w:pPr>
        <w:pStyle w:val="BWCBodyText"/>
      </w:pPr>
      <w:bookmarkStart w:id="1" w:name="_Hlk213769420"/>
      <w:r w:rsidRPr="0028650C">
        <w:t>We are pleased to announce</w:t>
      </w:r>
      <w:r w:rsidR="008C7C79" w:rsidRPr="0028650C">
        <w:t xml:space="preserve"> that</w:t>
      </w:r>
      <w:r w:rsidRPr="0028650C">
        <w:t xml:space="preserve">, after many years of patient negotiation, the city of Haifa has agreed to transfer to the Bahá’í World Centre the ownership of a two-storey Templar house </w:t>
      </w:r>
      <w:r w:rsidR="007F44E3" w:rsidRPr="007F44E3">
        <w:t xml:space="preserve">on the lower slopes </w:t>
      </w:r>
      <w:r w:rsidRPr="0028650C">
        <w:t>of Mount Carmel where Bahá’u’lláh Himself once stayed during a visit to the city.</w:t>
      </w:r>
      <w:r w:rsidR="00FB241B">
        <w:t xml:space="preserve"> </w:t>
      </w:r>
      <w:bookmarkEnd w:id="1"/>
      <w:r>
        <w:t xml:space="preserve"> </w:t>
      </w:r>
      <w:r w:rsidR="00FB241B">
        <w:t>The property is to the</w:t>
      </w:r>
      <w:r w:rsidR="0006319F">
        <w:t xml:space="preserve"> </w:t>
      </w:r>
      <w:r w:rsidR="00FB241B">
        <w:t>east of the</w:t>
      </w:r>
      <w:r w:rsidR="008A3BEA">
        <w:t xml:space="preserve"> plaza at the foot of the Terraces</w:t>
      </w:r>
      <w:r w:rsidR="00FB241B">
        <w:t xml:space="preserve"> of the Shrine of the Báb and adjacent to land </w:t>
      </w:r>
      <w:r w:rsidR="008C7C79">
        <w:t>where</w:t>
      </w:r>
      <w:r w:rsidR="00FB241B">
        <w:t xml:space="preserve"> Bahá’u’lláh</w:t>
      </w:r>
      <w:r w:rsidR="0006319F">
        <w:t>’s</w:t>
      </w:r>
      <w:r w:rsidR="00FB241B">
        <w:t xml:space="preserve"> </w:t>
      </w:r>
      <w:r w:rsidR="008C7C79">
        <w:t xml:space="preserve">tent was </w:t>
      </w:r>
      <w:r w:rsidR="00FB241B">
        <w:t>pitched.  The building, which sits on three hundred and sixteen square met</w:t>
      </w:r>
      <w:r w:rsidR="00F7775C">
        <w:t>res</w:t>
      </w:r>
      <w:r w:rsidR="00FB241B">
        <w:t xml:space="preserve"> of land, is located in the World Heritage area of the Shrine of the Báb</w:t>
      </w:r>
      <w:r w:rsidR="008C7C79">
        <w:t xml:space="preserve"> and its surroundings</w:t>
      </w:r>
      <w:r>
        <w:t>.</w:t>
      </w:r>
      <w:r w:rsidR="00FB241B">
        <w:t xml:space="preserve"> </w:t>
      </w:r>
      <w:r>
        <w:t xml:space="preserve"> I</w:t>
      </w:r>
      <w:r w:rsidR="00FB241B">
        <w:t xml:space="preserve">t was built by a family of German Templars who inscribed the capstone above the front door of the house with the prophetic words “Der Herr </w:t>
      </w:r>
      <w:proofErr w:type="spellStart"/>
      <w:r w:rsidR="00FB241B">
        <w:t>ist</w:t>
      </w:r>
      <w:proofErr w:type="spellEnd"/>
      <w:r w:rsidR="00FB241B">
        <w:t xml:space="preserve"> </w:t>
      </w:r>
      <w:proofErr w:type="spellStart"/>
      <w:r w:rsidR="008E3589" w:rsidRPr="000E04FE">
        <w:t>n</w:t>
      </w:r>
      <w:r w:rsidR="00FB241B" w:rsidRPr="000E04FE">
        <w:t>ahe</w:t>
      </w:r>
      <w:proofErr w:type="spellEnd"/>
      <w:r w:rsidR="00FB241B" w:rsidRPr="000E04FE">
        <w:t>”, the Lord is nigh.  When the Blessed Beauty visited Haifa in the summer of 1891 and suffered a short illness, He stayed for a few days in the house as a guest of the family.</w:t>
      </w:r>
      <w:r w:rsidR="0039521F" w:rsidRPr="000E04FE">
        <w:t xml:space="preserve">  </w:t>
      </w:r>
      <w:r w:rsidR="00FB241B" w:rsidRPr="000E04FE">
        <w:t>Plans are being prepared for the restoration of the building so that</w:t>
      </w:r>
      <w:r w:rsidRPr="000E04FE">
        <w:t>,</w:t>
      </w:r>
      <w:r w:rsidR="00FB241B" w:rsidRPr="000E04FE">
        <w:t xml:space="preserve"> in time</w:t>
      </w:r>
      <w:r w:rsidRPr="000E04FE">
        <w:t>,</w:t>
      </w:r>
      <w:r w:rsidR="00FB241B" w:rsidRPr="000E04FE">
        <w:t xml:space="preserve"> it may be opened to </w:t>
      </w:r>
      <w:r w:rsidR="004127CE">
        <w:t>pilgrims</w:t>
      </w:r>
      <w:r w:rsidR="000151EA" w:rsidRPr="000E04FE">
        <w:t xml:space="preserve"> and </w:t>
      </w:r>
      <w:r w:rsidR="004127CE">
        <w:t>visitors</w:t>
      </w:r>
      <w:r w:rsidR="00FB241B" w:rsidRPr="000E04FE">
        <w:t>.</w:t>
      </w:r>
    </w:p>
    <w:p w14:paraId="251CD45F" w14:textId="77777777" w:rsidR="0039521F" w:rsidRPr="000E04FE" w:rsidRDefault="0039521F" w:rsidP="00FB241B">
      <w:pPr>
        <w:pStyle w:val="BWCBodyText"/>
      </w:pPr>
    </w:p>
    <w:p w14:paraId="08136B97" w14:textId="6F41C304" w:rsidR="0039521F" w:rsidRDefault="0039521F" w:rsidP="00FB241B">
      <w:pPr>
        <w:pStyle w:val="BWCBodyText"/>
      </w:pPr>
      <w:r w:rsidRPr="000E04FE">
        <w:t>Kindly share this message with the members of your community.</w:t>
      </w:r>
    </w:p>
    <w:p w14:paraId="028D40CA" w14:textId="1CFB3913" w:rsidR="002E5979" w:rsidRPr="00CF2922" w:rsidRDefault="003D4025" w:rsidP="003D4025">
      <w:pPr>
        <w:pStyle w:val="BWCClosing"/>
      </w:pPr>
      <w:bookmarkStart w:id="2" w:name="zSignedBy"/>
      <w:r w:rsidRPr="00BD3D6B">
        <w:t>[signed:  The Universal House of Justice]</w:t>
      </w:r>
      <w:bookmarkEnd w:id="2"/>
    </w:p>
    <w:bookmarkEnd w:id="0"/>
    <w:p w14:paraId="241904EE" w14:textId="77777777" w:rsidR="009157A1" w:rsidRDefault="009157A1" w:rsidP="009157A1">
      <w:pPr>
        <w:keepNext/>
        <w:pBdr>
          <w:bottom w:val="single" w:sz="5" w:space="1" w:color="auto"/>
        </w:pBdr>
        <w:spacing w:before="300" w:after="40"/>
      </w:pPr>
    </w:p>
    <w:p w14:paraId="3A9FEB77" w14:textId="4176FADD" w:rsidR="009157A1" w:rsidRDefault="009157A1" w:rsidP="0099347F">
      <w:pPr>
        <w:spacing w:line="480" w:lineRule="auto"/>
      </w:pPr>
      <w:bookmarkStart w:id="3" w:name="copyright-terms-use"/>
      <w:r>
        <w:rPr>
          <w:rFonts w:ascii="Arial Unicode MS" w:eastAsia="Arial Unicode MS" w:hAnsi="Arial Unicode MS" w:cs="Arial Unicode MS"/>
          <w:sz w:val="12"/>
          <w:szCs w:val="12"/>
        </w:rPr>
        <w:t xml:space="preserve">This document has been downloaded from the </w:t>
      </w:r>
      <w:hyperlink r:id="rId7">
        <w:r>
          <w:rPr>
            <w:rFonts w:ascii="Arial Unicode MS" w:eastAsia="Arial Unicode MS" w:hAnsi="Arial Unicode MS" w:cs="Arial Unicode MS"/>
            <w:sz w:val="12"/>
            <w:szCs w:val="12"/>
            <w:u w:val="single"/>
          </w:rPr>
          <w:t>Bahá’í Reference Library</w:t>
        </w:r>
      </w:hyperlink>
      <w:r>
        <w:rPr>
          <w:rFonts w:ascii="Arial Unicode MS" w:eastAsia="Arial Unicode MS" w:hAnsi="Arial Unicode MS" w:cs="Arial Unicode MS"/>
          <w:sz w:val="12"/>
          <w:szCs w:val="12"/>
        </w:rPr>
        <w:t xml:space="preserve">. You are free to use its content subject to the terms of use found at </w:t>
      </w:r>
      <w:hyperlink r:id="rId8">
        <w:r>
          <w:rPr>
            <w:rFonts w:ascii="Arial Unicode MS" w:eastAsia="Arial Unicode MS" w:hAnsi="Arial Unicode MS" w:cs="Arial Unicode MS"/>
            <w:sz w:val="12"/>
            <w:szCs w:val="12"/>
            <w:u w:val="single"/>
          </w:rPr>
          <w:t>www.bahai.org/legal</w:t>
        </w:r>
      </w:hyperlink>
      <w:bookmarkEnd w:id="3"/>
    </w:p>
    <w:p w14:paraId="386B358E" w14:textId="77777777" w:rsidR="00521CD2" w:rsidRPr="0028650C" w:rsidRDefault="00521CD2" w:rsidP="0099347F">
      <w:pPr>
        <w:spacing w:line="480" w:lineRule="auto"/>
      </w:pPr>
    </w:p>
    <w:sectPr w:rsidR="00521CD2" w:rsidRPr="0028650C" w:rsidSect="00286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22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2950" w14:textId="77777777" w:rsidR="00023BF1" w:rsidRDefault="00023BF1">
      <w:r>
        <w:separator/>
      </w:r>
    </w:p>
  </w:endnote>
  <w:endnote w:type="continuationSeparator" w:id="0">
    <w:p w14:paraId="095F045B" w14:textId="77777777" w:rsidR="00023BF1" w:rsidRDefault="0002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6535" w14:textId="77777777" w:rsidR="0028650C" w:rsidRDefault="00286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72C" w14:textId="77777777" w:rsidR="0028650C" w:rsidRDefault="00286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0027" w14:textId="77777777" w:rsidR="0028650C" w:rsidRDefault="0028650C" w:rsidP="0028650C">
    <w:pPr>
      <w:pStyle w:val="ZF1"/>
    </w:pPr>
    <w:r>
      <w:t xml:space="preserve">Bahá’í World </w:t>
    </w:r>
    <w:proofErr w:type="gramStart"/>
    <w:r>
      <w:t>Centre</w:t>
    </w:r>
    <w:r>
      <w:rPr>
        <w:caps/>
      </w:rPr>
      <w:t xml:space="preserve">  •</w:t>
    </w:r>
    <w:proofErr w:type="gramEnd"/>
    <w:r>
      <w:rPr>
        <w:caps/>
      </w:rPr>
      <w:t xml:space="preserve"> </w:t>
    </w:r>
    <w:r>
      <w:t xml:space="preserve"> P.O. Box </w:t>
    </w:r>
    <w:proofErr w:type="gramStart"/>
    <w:r>
      <w:t>155  •</w:t>
    </w:r>
    <w:proofErr w:type="gramEnd"/>
    <w:r>
      <w:t xml:space="preserve">  3100101 Haifa, Israel</w:t>
    </w:r>
    <w:r>
      <w:br/>
      <w:t xml:space="preserve">Tel: +972 (4) 835 </w:t>
    </w:r>
    <w:proofErr w:type="gramStart"/>
    <w:r>
      <w:t>8358  •</w:t>
    </w:r>
    <w:proofErr w:type="gramEnd"/>
    <w:r>
      <w:t xml:space="preserve">  Email: secretariat@bwc.org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5395" w14:textId="77777777" w:rsidR="00023BF1" w:rsidRDefault="00023BF1">
      <w:r>
        <w:separator/>
      </w:r>
    </w:p>
  </w:footnote>
  <w:footnote w:type="continuationSeparator" w:id="0">
    <w:p w14:paraId="52B57CA9" w14:textId="77777777" w:rsidR="00023BF1" w:rsidRDefault="0002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6F12" w14:textId="77777777" w:rsidR="0028650C" w:rsidRDefault="00286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249810"/>
      <w:docPartObj>
        <w:docPartGallery w:val="Page Numbers (Top of Page)"/>
        <w:docPartUnique/>
      </w:docPartObj>
    </w:sdt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024"/>
          <w:gridCol w:w="2969"/>
          <w:gridCol w:w="3033"/>
        </w:tblGrid>
        <w:tr w:rsidR="00F074E0" w14:paraId="35BB2C2F" w14:textId="77777777" w:rsidTr="002E5979">
          <w:tc>
            <w:tcPr>
              <w:tcW w:w="3080" w:type="dxa"/>
            </w:tcPr>
            <w:p w14:paraId="26E564B8" w14:textId="77777777" w:rsidR="00F074E0" w:rsidRDefault="00F074E0" w:rsidP="00F074E0">
              <w:pPr>
                <w:pStyle w:val="Header"/>
                <w:jc w:val="both"/>
              </w:pPr>
              <w:r>
                <w:fldChar w:fldCharType="begin"/>
              </w:r>
              <w:r>
                <w:instrText xml:space="preserve">MACROBUTTON NoMacro </w:instrText>
              </w:r>
              <w:r>
                <w:rPr>
                  <w:color w:val="FFFFFF"/>
                  <w:highlight w:val="black"/>
                </w:rPr>
                <w:instrText>[Document Title]</w:instrText>
              </w:r>
              <w:r>
                <w:fldChar w:fldCharType="end"/>
              </w:r>
            </w:p>
          </w:tc>
          <w:tc>
            <w:tcPr>
              <w:tcW w:w="3081" w:type="dxa"/>
            </w:tcPr>
            <w:p w14:paraId="4955C16F" w14:textId="77777777" w:rsidR="00F074E0" w:rsidRDefault="00F074E0" w:rsidP="00F074E0">
              <w:pPr>
                <w:pStyle w:val="Header"/>
                <w:jc w:val="center"/>
              </w:pPr>
              <w:r w:rsidRPr="00F074E0">
                <w:fldChar w:fldCharType="begin"/>
              </w:r>
              <w:r w:rsidRPr="00F074E0">
                <w:instrText xml:space="preserve"> PAGE </w:instrText>
              </w:r>
              <w:r w:rsidRPr="00F074E0">
                <w:fldChar w:fldCharType="separate"/>
              </w:r>
              <w:r w:rsidR="000052AB">
                <w:rPr>
                  <w:noProof/>
                </w:rPr>
                <w:t>2</w:t>
              </w:r>
              <w:r w:rsidRPr="00F074E0">
                <w:fldChar w:fldCharType="end"/>
              </w:r>
            </w:p>
          </w:tc>
          <w:tc>
            <w:tcPr>
              <w:tcW w:w="3081" w:type="dxa"/>
            </w:tcPr>
            <w:p w14:paraId="79EA89F3" w14:textId="77777777" w:rsidR="00F074E0" w:rsidRDefault="00EE5ED9" w:rsidP="00F074E0">
              <w:pPr>
                <w:pStyle w:val="Header"/>
                <w:jc w:val="right"/>
              </w:pPr>
              <w:r>
                <w:fldChar w:fldCharType="begin"/>
              </w:r>
              <w:r>
                <w:instrText xml:space="preserve">MACROBUTTON GetDate </w:instrText>
              </w:r>
              <w:r>
                <w:rPr>
                  <w:color w:val="FFFFFF"/>
                  <w:highlight w:val="black"/>
                </w:rPr>
                <w:instrText>[Alt+B,D for Date]</w:instrText>
              </w:r>
              <w:r>
                <w:fldChar w:fldCharType="end"/>
              </w:r>
            </w:p>
          </w:tc>
        </w:tr>
      </w:tbl>
      <w:p w14:paraId="689AD91E" w14:textId="77777777" w:rsidR="00AE654B" w:rsidRDefault="00000000">
        <w:pPr>
          <w:pStyle w:val="Header"/>
        </w:pPr>
      </w:p>
    </w:sdtContent>
  </w:sdt>
  <w:p w14:paraId="17885022" w14:textId="77777777" w:rsidR="007203E9" w:rsidRDefault="007203E9">
    <w:pPr>
      <w:pStyle w:val="BWC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2122" w14:textId="77777777" w:rsidR="0028650C" w:rsidRDefault="0028650C" w:rsidP="0028650C">
    <w:pPr>
      <w:pStyle w:val="ZH1"/>
    </w:pPr>
    <w:r>
      <w:t>THE</w:t>
    </w:r>
    <w:r>
      <w:rPr>
        <w:w w:val="200"/>
      </w:rPr>
      <w:t xml:space="preserve"> </w:t>
    </w:r>
    <w:r>
      <w:t>UNIVERSAL</w:t>
    </w:r>
    <w:r>
      <w:rPr>
        <w:w w:val="200"/>
      </w:rPr>
      <w:t xml:space="preserve"> </w:t>
    </w:r>
    <w:r>
      <w:t>HOUSE</w:t>
    </w:r>
    <w:r>
      <w:rPr>
        <w:w w:val="200"/>
      </w:rPr>
      <w:t xml:space="preserve"> </w:t>
    </w:r>
    <w:r>
      <w:t>OF</w:t>
    </w:r>
    <w:r>
      <w:rPr>
        <w:w w:val="200"/>
      </w:rPr>
      <w:t xml:space="preserve"> </w:t>
    </w:r>
    <w:r>
      <w:t>JUSTICE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4894C0DC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6B2869A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8189473">
    <w:abstractNumId w:val="13"/>
  </w:num>
  <w:num w:numId="2" w16cid:durableId="799030941">
    <w:abstractNumId w:val="6"/>
  </w:num>
  <w:num w:numId="3" w16cid:durableId="642735749">
    <w:abstractNumId w:val="7"/>
  </w:num>
  <w:num w:numId="4" w16cid:durableId="1361472986">
    <w:abstractNumId w:val="4"/>
  </w:num>
  <w:num w:numId="5" w16cid:durableId="778793701">
    <w:abstractNumId w:val="14"/>
  </w:num>
  <w:num w:numId="6" w16cid:durableId="400173252">
    <w:abstractNumId w:val="0"/>
  </w:num>
  <w:num w:numId="7" w16cid:durableId="1387870601">
    <w:abstractNumId w:val="1"/>
  </w:num>
  <w:num w:numId="8" w16cid:durableId="686103868">
    <w:abstractNumId w:val="8"/>
  </w:num>
  <w:num w:numId="9" w16cid:durableId="495729274">
    <w:abstractNumId w:val="3"/>
  </w:num>
  <w:num w:numId="10" w16cid:durableId="1184592505">
    <w:abstractNumId w:val="11"/>
  </w:num>
  <w:num w:numId="11" w16cid:durableId="1230648471">
    <w:abstractNumId w:val="9"/>
  </w:num>
  <w:num w:numId="12" w16cid:durableId="865363213">
    <w:abstractNumId w:val="9"/>
  </w:num>
  <w:num w:numId="13" w16cid:durableId="254483981">
    <w:abstractNumId w:val="11"/>
  </w:num>
  <w:num w:numId="14" w16cid:durableId="2096591481">
    <w:abstractNumId w:val="12"/>
  </w:num>
  <w:num w:numId="15" w16cid:durableId="318919843">
    <w:abstractNumId w:val="10"/>
  </w:num>
  <w:num w:numId="16" w16cid:durableId="307251974">
    <w:abstractNumId w:val="10"/>
  </w:num>
  <w:num w:numId="17" w16cid:durableId="1233273401">
    <w:abstractNumId w:val="2"/>
  </w:num>
  <w:num w:numId="18" w16cid:durableId="462626561">
    <w:abstractNumId w:val="5"/>
  </w:num>
  <w:num w:numId="19" w16cid:durableId="352653641">
    <w:abstractNumId w:val="2"/>
  </w:num>
  <w:num w:numId="20" w16cid:durableId="417294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7DD"/>
    <w:rsid w:val="00000EF7"/>
    <w:rsid w:val="000052AB"/>
    <w:rsid w:val="00007A6E"/>
    <w:rsid w:val="000151EA"/>
    <w:rsid w:val="00023BF1"/>
    <w:rsid w:val="000245BE"/>
    <w:rsid w:val="000360A6"/>
    <w:rsid w:val="00056C0C"/>
    <w:rsid w:val="0006319F"/>
    <w:rsid w:val="00065BD3"/>
    <w:rsid w:val="000A4110"/>
    <w:rsid w:val="000E04FE"/>
    <w:rsid w:val="00113F4E"/>
    <w:rsid w:val="00147F15"/>
    <w:rsid w:val="00166F15"/>
    <w:rsid w:val="001C45E6"/>
    <w:rsid w:val="001D41A7"/>
    <w:rsid w:val="001D775C"/>
    <w:rsid w:val="001F21F3"/>
    <w:rsid w:val="00204872"/>
    <w:rsid w:val="00272748"/>
    <w:rsid w:val="0028650C"/>
    <w:rsid w:val="002A195F"/>
    <w:rsid w:val="002B0B95"/>
    <w:rsid w:val="002D06F2"/>
    <w:rsid w:val="002E12BE"/>
    <w:rsid w:val="002E5979"/>
    <w:rsid w:val="002F4980"/>
    <w:rsid w:val="00337728"/>
    <w:rsid w:val="00350FA4"/>
    <w:rsid w:val="0039521F"/>
    <w:rsid w:val="003D4025"/>
    <w:rsid w:val="003D7857"/>
    <w:rsid w:val="003E0FC3"/>
    <w:rsid w:val="003E2D56"/>
    <w:rsid w:val="004127CE"/>
    <w:rsid w:val="00455648"/>
    <w:rsid w:val="004758E0"/>
    <w:rsid w:val="0048300E"/>
    <w:rsid w:val="004C2ECA"/>
    <w:rsid w:val="0050565F"/>
    <w:rsid w:val="00516A76"/>
    <w:rsid w:val="00521CD2"/>
    <w:rsid w:val="0052587D"/>
    <w:rsid w:val="005421E4"/>
    <w:rsid w:val="00550E41"/>
    <w:rsid w:val="0055451E"/>
    <w:rsid w:val="00596BDE"/>
    <w:rsid w:val="005B2EFC"/>
    <w:rsid w:val="005D1BC9"/>
    <w:rsid w:val="00613625"/>
    <w:rsid w:val="0064463A"/>
    <w:rsid w:val="00694EDB"/>
    <w:rsid w:val="006C7667"/>
    <w:rsid w:val="006D707D"/>
    <w:rsid w:val="006F2BA5"/>
    <w:rsid w:val="00710F76"/>
    <w:rsid w:val="00720238"/>
    <w:rsid w:val="007203E9"/>
    <w:rsid w:val="0072745B"/>
    <w:rsid w:val="00773CAF"/>
    <w:rsid w:val="007920FA"/>
    <w:rsid w:val="00792731"/>
    <w:rsid w:val="007A4884"/>
    <w:rsid w:val="007C3F0E"/>
    <w:rsid w:val="007F44E3"/>
    <w:rsid w:val="008227DD"/>
    <w:rsid w:val="008508BE"/>
    <w:rsid w:val="008A3BEA"/>
    <w:rsid w:val="008C11D6"/>
    <w:rsid w:val="008C7C79"/>
    <w:rsid w:val="008D38D4"/>
    <w:rsid w:val="008E3589"/>
    <w:rsid w:val="008F4B6D"/>
    <w:rsid w:val="009157A1"/>
    <w:rsid w:val="0099347F"/>
    <w:rsid w:val="009C4A66"/>
    <w:rsid w:val="00A137F2"/>
    <w:rsid w:val="00AA5925"/>
    <w:rsid w:val="00AE654B"/>
    <w:rsid w:val="00B87CFF"/>
    <w:rsid w:val="00BA48CB"/>
    <w:rsid w:val="00BB4820"/>
    <w:rsid w:val="00BF6249"/>
    <w:rsid w:val="00C53F0B"/>
    <w:rsid w:val="00C75270"/>
    <w:rsid w:val="00CD5B94"/>
    <w:rsid w:val="00CF2922"/>
    <w:rsid w:val="00D31891"/>
    <w:rsid w:val="00D52636"/>
    <w:rsid w:val="00DA571B"/>
    <w:rsid w:val="00DE342A"/>
    <w:rsid w:val="00E50ED0"/>
    <w:rsid w:val="00EE347B"/>
    <w:rsid w:val="00EE5ED9"/>
    <w:rsid w:val="00F074E0"/>
    <w:rsid w:val="00F10193"/>
    <w:rsid w:val="00F15F35"/>
    <w:rsid w:val="00F30A61"/>
    <w:rsid w:val="00F3659A"/>
    <w:rsid w:val="00F366BD"/>
    <w:rsid w:val="00F57026"/>
    <w:rsid w:val="00F7775C"/>
    <w:rsid w:val="00FB241B"/>
    <w:rsid w:val="00FB3449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E9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47B"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qFormat/>
    <w:rsid w:val="000E04FE"/>
    <w:pPr>
      <w:tabs>
        <w:tab w:val="left" w:pos="360"/>
      </w:tabs>
    </w:pPr>
  </w:style>
  <w:style w:type="paragraph" w:customStyle="1" w:styleId="BWCBodyText">
    <w:name w:val="BWC Body Text"/>
    <w:basedOn w:val="Normal"/>
    <w:qFormat/>
    <w:rsid w:val="00EE347B"/>
    <w:pPr>
      <w:ind w:firstLine="576"/>
    </w:pPr>
  </w:style>
  <w:style w:type="paragraph" w:customStyle="1" w:styleId="BWCClosing">
    <w:name w:val="BWC Closing"/>
    <w:basedOn w:val="Normal"/>
    <w:next w:val="Normal"/>
    <w:qFormat/>
    <w:rsid w:val="000E04FE"/>
    <w:pPr>
      <w:spacing w:before="240" w:after="960"/>
      <w:ind w:left="4320"/>
    </w:pPr>
  </w:style>
  <w:style w:type="paragraph" w:customStyle="1" w:styleId="BWCGreeting">
    <w:name w:val="BWC Greeting"/>
    <w:basedOn w:val="Normal"/>
    <w:next w:val="Normal"/>
    <w:qFormat/>
    <w:rsid w:val="000E04FE"/>
    <w:pPr>
      <w:spacing w:before="480" w:after="240"/>
    </w:pPr>
  </w:style>
  <w:style w:type="paragraph" w:customStyle="1" w:styleId="BWCInternalInfo">
    <w:name w:val="BWC Internal Info"/>
    <w:basedOn w:val="Normal"/>
    <w:qFormat/>
    <w:rsid w:val="000E04FE"/>
  </w:style>
  <w:style w:type="paragraph" w:styleId="PlainText">
    <w:name w:val="Plain Text"/>
    <w:basedOn w:val="Normal"/>
    <w:rsid w:val="00EE347B"/>
    <w:rPr>
      <w:rFonts w:ascii="Courier New" w:hAnsi="Courier New" w:cs="Courier New"/>
      <w:sz w:val="20"/>
      <w:szCs w:val="20"/>
    </w:rPr>
  </w:style>
  <w:style w:type="paragraph" w:customStyle="1" w:styleId="BWCXBCInfo">
    <w:name w:val="BWC XBC Info"/>
    <w:basedOn w:val="Normal"/>
    <w:qFormat/>
    <w:rsid w:val="000E04FE"/>
  </w:style>
  <w:style w:type="paragraph" w:customStyle="1" w:styleId="BWCFileInfo">
    <w:name w:val="BWC File Info"/>
    <w:basedOn w:val="Normal"/>
    <w:qFormat/>
    <w:rsid w:val="000E04FE"/>
  </w:style>
  <w:style w:type="character" w:customStyle="1" w:styleId="BWCComment">
    <w:name w:val="BWC Comment"/>
    <w:basedOn w:val="DefaultParagraphFont"/>
    <w:qFormat/>
    <w:rsid w:val="00EE347B"/>
    <w:rPr>
      <w:shd w:val="clear" w:color="auto" w:fill="C0C0C0"/>
    </w:rPr>
  </w:style>
  <w:style w:type="paragraph" w:styleId="Header">
    <w:name w:val="header"/>
    <w:basedOn w:val="Normal"/>
    <w:link w:val="HeaderChar"/>
    <w:uiPriority w:val="99"/>
    <w:rsid w:val="00EE347B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qFormat/>
    <w:rsid w:val="00EE347B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qFormat/>
    <w:rsid w:val="00EE347B"/>
    <w:pPr>
      <w:numPr>
        <w:numId w:val="19"/>
      </w:numPr>
    </w:pPr>
  </w:style>
  <w:style w:type="paragraph" w:customStyle="1" w:styleId="BWCList">
    <w:name w:val="BWC List"/>
    <w:basedOn w:val="BWCBullet"/>
    <w:qFormat/>
    <w:rsid w:val="00EE347B"/>
    <w:pPr>
      <w:numPr>
        <w:numId w:val="20"/>
      </w:numPr>
    </w:pPr>
  </w:style>
  <w:style w:type="paragraph" w:styleId="Footer">
    <w:name w:val="footer"/>
    <w:basedOn w:val="Normal"/>
    <w:link w:val="FooterChar"/>
    <w:uiPriority w:val="99"/>
    <w:rsid w:val="00EE347B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qFormat/>
    <w:rsid w:val="000E04FE"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rsid w:val="000E04FE"/>
    <w:pPr>
      <w:spacing w:before="0" w:after="480"/>
    </w:pPr>
  </w:style>
  <w:style w:type="paragraph" w:styleId="FootnoteText">
    <w:name w:val="footnote text"/>
    <w:basedOn w:val="Normal"/>
    <w:semiHidden/>
    <w:rsid w:val="00EE347B"/>
    <w:rPr>
      <w:sz w:val="22"/>
      <w:szCs w:val="22"/>
    </w:rPr>
  </w:style>
  <w:style w:type="character" w:styleId="PageNumber">
    <w:name w:val="page number"/>
    <w:basedOn w:val="DefaultParagraphFont"/>
    <w:rsid w:val="00EE347B"/>
  </w:style>
  <w:style w:type="paragraph" w:customStyle="1" w:styleId="BWCQuote">
    <w:name w:val="BWC Quote"/>
    <w:basedOn w:val="Normal"/>
    <w:qFormat/>
    <w:rsid w:val="00EE347B"/>
    <w:pPr>
      <w:ind w:left="576" w:right="576"/>
    </w:pPr>
  </w:style>
  <w:style w:type="paragraph" w:customStyle="1" w:styleId="BWCTitle">
    <w:name w:val="BWC Title"/>
    <w:basedOn w:val="Normal"/>
    <w:next w:val="BWCBodyText"/>
    <w:qFormat/>
    <w:rsid w:val="000360A6"/>
    <w:pPr>
      <w:spacing w:after="240"/>
      <w:jc w:val="center"/>
    </w:pPr>
    <w:rPr>
      <w:b/>
      <w:sz w:val="24"/>
    </w:rPr>
  </w:style>
  <w:style w:type="paragraph" w:customStyle="1" w:styleId="BWCNormal">
    <w:name w:val="BWC Normal"/>
    <w:basedOn w:val="Normal"/>
    <w:qFormat/>
    <w:rsid w:val="00EE347B"/>
  </w:style>
  <w:style w:type="paragraph" w:customStyle="1" w:styleId="BWCAttrib2">
    <w:name w:val="BWC Attrib 2"/>
    <w:basedOn w:val="BWCAttrib"/>
    <w:next w:val="BWCBodyText"/>
    <w:qFormat/>
    <w:rsid w:val="00EE347B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rsid w:val="00EE347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rsid w:val="00EE347B"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rsid w:val="00EE347B"/>
    <w:pPr>
      <w:ind w:left="2678" w:right="1728"/>
    </w:pPr>
  </w:style>
  <w:style w:type="paragraph" w:customStyle="1" w:styleId="BWCQuote3">
    <w:name w:val="BWC Quote 3"/>
    <w:basedOn w:val="BWCQuote"/>
    <w:qFormat/>
    <w:rsid w:val="00EE347B"/>
    <w:pPr>
      <w:ind w:left="1728" w:right="1728"/>
    </w:pPr>
  </w:style>
  <w:style w:type="paragraph" w:customStyle="1" w:styleId="BWCEmailFax">
    <w:name w:val="BWC Email/Fax"/>
    <w:basedOn w:val="Normal"/>
    <w:qFormat/>
    <w:rsid w:val="00EE347B"/>
    <w:pPr>
      <w:tabs>
        <w:tab w:val="left" w:pos="2074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table" w:styleId="TableGrid">
    <w:name w:val="Table Grid"/>
    <w:basedOn w:val="TableNormal"/>
    <w:rsid w:val="00F0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1">
    <w:name w:val="ZH1"/>
    <w:rsid w:val="0028650C"/>
    <w:pPr>
      <w:jc w:val="center"/>
    </w:pPr>
    <w:rPr>
      <w:rFonts w:ascii="Book Antiqua" w:hAnsi="Book Antiqua"/>
      <w:color w:val="000000"/>
      <w:sz w:val="22"/>
      <w:szCs w:val="22"/>
      <w:lang w:val="en-GB"/>
    </w:rPr>
  </w:style>
  <w:style w:type="paragraph" w:customStyle="1" w:styleId="ZF1">
    <w:name w:val="ZF1"/>
    <w:rsid w:val="0028650C"/>
    <w:pPr>
      <w:jc w:val="center"/>
    </w:pPr>
    <w:rPr>
      <w:rFonts w:ascii="Book Antiqua" w:hAnsi="Book Antiqua"/>
      <w:spacing w:val="8"/>
      <w:sz w:val="18"/>
      <w:szCs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FB34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3449"/>
    <w:rPr>
      <w:rFonts w:ascii="Times Ext Roman" w:hAnsi="Times Ext Roman" w:cs="Times Ext Roman"/>
      <w:w w:val="102"/>
      <w:kern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449"/>
    <w:rPr>
      <w:rFonts w:ascii="Times Ext Roman" w:hAnsi="Times Ext Roman" w:cs="Times Ext Roman"/>
      <w:b/>
      <w:bCs/>
      <w:w w:val="102"/>
      <w:kern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leg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ahai.org/librar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2025-11-12T12:07:00Z</cp:lastPrinted>
  <dcterms:created xsi:type="dcterms:W3CDTF">2025-12-02T07:16:00Z</dcterms:created>
  <dcterms:modified xsi:type="dcterms:W3CDTF">2025-12-02T09:13:00Z</dcterms:modified>
  <cp:category/>
</cp:coreProperties>
</file>